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106" w:rsidRPr="00B24C73" w:rsidRDefault="00472106" w:rsidP="00BC6DF7">
      <w:pPr>
        <w:pStyle w:val="a4"/>
        <w:keepNext w:val="0"/>
        <w:keepLines w:val="0"/>
        <w:spacing w:before="120" w:after="120" w:line="312" w:lineRule="auto"/>
        <w:rPr>
          <w:rFonts w:ascii="Times New Roman" w:hAnsi="Times New Roman"/>
          <w:sz w:val="24"/>
          <w:szCs w:val="24"/>
        </w:rPr>
      </w:pPr>
      <w:r w:rsidRPr="00B24C73">
        <w:rPr>
          <w:rFonts w:ascii="Times New Roman" w:hAnsi="Times New Roman"/>
          <w:caps/>
          <w:sz w:val="24"/>
          <w:szCs w:val="24"/>
        </w:rPr>
        <w:t>ДоговІР</w:t>
      </w:r>
      <w:r w:rsidRPr="00B24C73">
        <w:rPr>
          <w:rFonts w:ascii="Times New Roman" w:hAnsi="Times New Roman"/>
          <w:sz w:val="24"/>
          <w:szCs w:val="24"/>
        </w:rPr>
        <w:t xml:space="preserve"> № </w:t>
      </w:r>
      <w:r w:rsidRPr="00B24C73">
        <w:rPr>
          <w:rFonts w:ascii="Times New Roman" w:hAnsi="Times New Roman"/>
          <w:noProof/>
          <w:sz w:val="24"/>
          <w:szCs w:val="24"/>
        </w:rPr>
        <w:t>01.41345263.0000.00</w:t>
      </w:r>
    </w:p>
    <w:p w:rsidR="00472106" w:rsidRPr="00B24C73" w:rsidRDefault="00472106" w:rsidP="00BC6DF7">
      <w:pPr>
        <w:pStyle w:val="a4"/>
        <w:keepNext w:val="0"/>
        <w:keepLines w:val="0"/>
        <w:spacing w:before="120" w:after="120" w:line="312" w:lineRule="auto"/>
        <w:rPr>
          <w:rFonts w:ascii="Times New Roman" w:hAnsi="Times New Roman"/>
          <w:sz w:val="24"/>
          <w:szCs w:val="24"/>
        </w:rPr>
      </w:pPr>
      <w:r w:rsidRPr="00B24C73">
        <w:rPr>
          <w:rFonts w:ascii="Times New Roman" w:hAnsi="Times New Roman"/>
          <w:sz w:val="24"/>
          <w:szCs w:val="24"/>
        </w:rPr>
        <w:t>про медичне обслуговування населення</w:t>
      </w:r>
      <w:r w:rsidRPr="00B24C73">
        <w:rPr>
          <w:rFonts w:ascii="Times New Roman" w:hAnsi="Times New Roman"/>
          <w:sz w:val="24"/>
          <w:szCs w:val="24"/>
        </w:rPr>
        <w:br/>
        <w:t>за програмою медичних гарантій</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531"/>
        <w:gridCol w:w="4531"/>
      </w:tblGrid>
      <w:tr w:rsidR="00472106" w:rsidRPr="00B24C73" w:rsidTr="003A232B">
        <w:tc>
          <w:tcPr>
            <w:tcW w:w="4531" w:type="dxa"/>
          </w:tcPr>
          <w:p w:rsidR="00472106" w:rsidRPr="00B24C73" w:rsidRDefault="00472106" w:rsidP="00BC6DF7">
            <w:pPr>
              <w:pStyle w:val="a3"/>
              <w:spacing w:after="120" w:line="312" w:lineRule="auto"/>
              <w:ind w:firstLine="0"/>
              <w:rPr>
                <w:rFonts w:ascii="Times New Roman" w:hAnsi="Times New Roman"/>
                <w:sz w:val="24"/>
                <w:szCs w:val="24"/>
              </w:rPr>
            </w:pPr>
            <w:r w:rsidRPr="00B24C73">
              <w:rPr>
                <w:rFonts w:ascii="Times New Roman" w:hAnsi="Times New Roman"/>
                <w:sz w:val="24"/>
                <w:szCs w:val="24"/>
              </w:rPr>
              <w:t>Київ</w:t>
            </w:r>
          </w:p>
        </w:tc>
        <w:tc>
          <w:tcPr>
            <w:tcW w:w="4531" w:type="dxa"/>
          </w:tcPr>
          <w:p w:rsidR="00472106" w:rsidRPr="00B24C73" w:rsidRDefault="00472106" w:rsidP="00BC6DF7">
            <w:pPr>
              <w:pStyle w:val="a3"/>
              <w:spacing w:after="120" w:line="312" w:lineRule="auto"/>
              <w:ind w:firstLine="0"/>
              <w:jc w:val="right"/>
              <w:rPr>
                <w:rFonts w:ascii="Times New Roman" w:hAnsi="Times New Roman"/>
                <w:sz w:val="24"/>
                <w:szCs w:val="24"/>
              </w:rPr>
            </w:pPr>
            <w:r w:rsidRPr="00B24C73">
              <w:rPr>
                <w:rFonts w:ascii="Times New Roman" w:hAnsi="Times New Roman"/>
                <w:noProof/>
                <w:sz w:val="24"/>
                <w:szCs w:val="24"/>
              </w:rPr>
              <w:t>05 червня 2018 року</w:t>
            </w:r>
          </w:p>
        </w:tc>
      </w:tr>
    </w:tbl>
    <w:p w:rsidR="00472106" w:rsidRPr="00B24C73" w:rsidRDefault="00472106" w:rsidP="00BC6DF7">
      <w:pPr>
        <w:pStyle w:val="a5"/>
        <w:widowControl/>
        <w:spacing w:before="120" w:beforeAutospacing="0" w:after="120" w:afterAutospacing="0" w:line="312" w:lineRule="auto"/>
        <w:ind w:firstLine="567"/>
        <w:jc w:val="left"/>
        <w:rPr>
          <w:rFonts w:ascii="Times New Roman" w:hAnsi="Times New Roman"/>
          <w:color w:val="000000"/>
          <w:sz w:val="24"/>
          <w:lang w:val="uk-UA"/>
        </w:rPr>
      </w:pPr>
    </w:p>
    <w:p w:rsidR="00472106" w:rsidRPr="00B24C73" w:rsidRDefault="00472106" w:rsidP="004C5933">
      <w:pPr>
        <w:pStyle w:val="a5"/>
        <w:spacing w:before="120" w:after="120" w:line="312" w:lineRule="auto"/>
        <w:ind w:firstLine="567"/>
        <w:rPr>
          <w:rFonts w:ascii="Times New Roman" w:hAnsi="Times New Roman"/>
          <w:color w:val="000000"/>
          <w:sz w:val="24"/>
          <w:lang w:val="uk-UA"/>
        </w:rPr>
      </w:pPr>
      <w:r w:rsidRPr="00B24C73">
        <w:rPr>
          <w:rFonts w:ascii="Times New Roman" w:hAnsi="Times New Roman"/>
          <w:color w:val="000000"/>
          <w:sz w:val="24"/>
          <w:lang w:val="uk-UA"/>
        </w:rPr>
        <w:t xml:space="preserve">НСЗУ в особі Голови, Петренка Олега Едуардовича, що діє на підставі Положення про Національну службу здоров’я України, затвердженого постановою Кабінету Міністрів України від 27.12.2017 № 1101 (далі — замовник), з однієї сторони, і </w:t>
      </w:r>
      <w:r w:rsidRPr="00B24C73">
        <w:rPr>
          <w:rFonts w:ascii="Times New Roman" w:hAnsi="Times New Roman"/>
          <w:noProof/>
          <w:color w:val="000000"/>
          <w:sz w:val="24"/>
        </w:rPr>
        <w:t>КОМУНАЛЬНЕ ПІДПРИЄМСТВО "НЕМИРІВСЬКИЙ МІСЬКИЙ ЦЕНТР ПЕРВИННОЇ МЕДИКО-САНІТАРНОЇ ДОПОМОГИ" НЕМИРІВСЬКОЇ МІСЬКОЇ РАДИ</w:t>
      </w:r>
      <w:r w:rsidR="004C5933">
        <w:rPr>
          <w:rFonts w:ascii="Times New Roman" w:hAnsi="Times New Roman"/>
          <w:noProof/>
          <w:color w:val="000000"/>
          <w:sz w:val="24"/>
          <w:lang w:val="uk-UA"/>
        </w:rPr>
        <w:t xml:space="preserve"> </w:t>
      </w:r>
      <w:r w:rsidRPr="00B24C73">
        <w:rPr>
          <w:rFonts w:ascii="Times New Roman" w:hAnsi="Times New Roman"/>
          <w:noProof/>
          <w:color w:val="000000"/>
          <w:sz w:val="24"/>
        </w:rPr>
        <w:t>(НЕМИРІВСЬКИЙ МІСЬКИЙ ЦПМСД</w:t>
      </w:r>
      <w:bookmarkStart w:id="0" w:name="_GoBack"/>
      <w:bookmarkEnd w:id="0"/>
      <w:r w:rsidRPr="00B24C73">
        <w:rPr>
          <w:rFonts w:ascii="Times New Roman" w:hAnsi="Times New Roman"/>
          <w:noProof/>
          <w:color w:val="000000"/>
          <w:sz w:val="24"/>
        </w:rPr>
        <w:t>)</w:t>
      </w:r>
      <w:r w:rsidRPr="00B24C73">
        <w:rPr>
          <w:rFonts w:ascii="Times New Roman" w:hAnsi="Times New Roman"/>
          <w:color w:val="000000"/>
          <w:sz w:val="24"/>
        </w:rPr>
        <w:t xml:space="preserve"> </w:t>
      </w:r>
      <w:r w:rsidRPr="00B24C73">
        <w:rPr>
          <w:rFonts w:ascii="Times New Roman" w:hAnsi="Times New Roman"/>
          <w:color w:val="000000"/>
          <w:sz w:val="24"/>
          <w:lang w:val="uk-UA"/>
        </w:rPr>
        <w:t xml:space="preserve">в особі </w:t>
      </w:r>
      <w:r w:rsidRPr="00B24C73">
        <w:rPr>
          <w:rFonts w:ascii="Times New Roman" w:hAnsi="Times New Roman"/>
          <w:noProof/>
          <w:color w:val="000000"/>
          <w:sz w:val="24"/>
          <w:lang w:val="uk-UA"/>
        </w:rPr>
        <w:t>Головного лікаря</w:t>
      </w:r>
      <w:r w:rsidRPr="00B24C73">
        <w:rPr>
          <w:rFonts w:ascii="Times New Roman" w:hAnsi="Times New Roman"/>
          <w:color w:val="000000"/>
          <w:sz w:val="24"/>
          <w:lang w:val="uk-UA"/>
        </w:rPr>
        <w:t xml:space="preserve">, </w:t>
      </w:r>
      <w:r w:rsidRPr="00B24C73">
        <w:rPr>
          <w:rFonts w:ascii="Times New Roman" w:hAnsi="Times New Roman"/>
          <w:noProof/>
          <w:color w:val="000000"/>
          <w:sz w:val="24"/>
        </w:rPr>
        <w:t>Чернеги Вадима Вікторовича</w:t>
      </w:r>
      <w:r w:rsidRPr="00B24C73">
        <w:rPr>
          <w:rFonts w:ascii="Times New Roman" w:hAnsi="Times New Roman"/>
          <w:color w:val="000000"/>
          <w:sz w:val="24"/>
          <w:lang w:val="uk-UA"/>
        </w:rPr>
        <w:t>, що діє на підставі</w:t>
      </w:r>
      <w:r w:rsidRPr="00B24C73">
        <w:rPr>
          <w:rFonts w:ascii="Times New Roman" w:hAnsi="Times New Roman"/>
          <w:color w:val="000000"/>
          <w:sz w:val="24"/>
        </w:rPr>
        <w:t xml:space="preserve"> </w:t>
      </w:r>
      <w:r w:rsidRPr="00B24C73">
        <w:rPr>
          <w:rFonts w:ascii="Times New Roman" w:hAnsi="Times New Roman"/>
          <w:noProof/>
          <w:color w:val="000000"/>
          <w:sz w:val="24"/>
        </w:rPr>
        <w:t>Статуту</w:t>
      </w:r>
      <w:r w:rsidRPr="00B24C73">
        <w:rPr>
          <w:rFonts w:ascii="Times New Roman" w:hAnsi="Times New Roman"/>
          <w:color w:val="000000"/>
          <w:sz w:val="24"/>
        </w:rPr>
        <w:t xml:space="preserve"> </w:t>
      </w:r>
      <w:r w:rsidRPr="00B24C73">
        <w:rPr>
          <w:rFonts w:ascii="Times New Roman" w:hAnsi="Times New Roman"/>
          <w:color w:val="000000"/>
          <w:sz w:val="24"/>
          <w:lang w:val="uk-UA"/>
        </w:rPr>
        <w:t>(далі — надавач), з іншої сторони (далі — сторони, а кожен окремо — сторона), уклали договір про нижченаведене.</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color w:val="000000"/>
          <w:sz w:val="24"/>
          <w:lang w:val="uk-UA"/>
        </w:rPr>
      </w:pPr>
      <w:r w:rsidRPr="00B24C73">
        <w:rPr>
          <w:rFonts w:ascii="Times New Roman" w:hAnsi="Times New Roman"/>
          <w:b/>
          <w:color w:val="000000"/>
          <w:sz w:val="24"/>
          <w:lang w:val="uk-UA"/>
        </w:rPr>
        <w:t>Визначення термінів</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Залучена особа — заклад охорони здоров’я або фізична особа —підприємець, які мають ліцензію на провадження господарської діяльності з медичної практики та залучені надавачем на підставі договору для надання окремих медичних послуг пацієнтам згідно з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Звітний період — календарний місяць.</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Місце надання медичних послуг — фактична адреса провадження надавачем господарської діяльності з медичної практики, де особам, на яких розповсюджуються державні гарантії медичного обслуговування населення згідно із Законом України «Про державні фінансові гарантії медичного обслуговування населення» (далі — пацієнти), надаватимуться медичні послуги.</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Медичні послуги — послуги з медичного обслуговування населення (послуги з охорони здоров’я), що включені до програми державних гарантій медичного обслуговування населення (далі — програма медичних гарантій), які надавач зобов’язується надавати згідно з цим договором, перелік та обсяг яких визначений у додатку 1 до цього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Працівник надавача — медичний працівник, який відповідно до законодавства має право надавати медичну допомогу та перебуває з надавачем або залученою особою у трудових відносинах.</w:t>
      </w:r>
    </w:p>
    <w:p w:rsidR="00472106" w:rsidRPr="00B24C73" w:rsidRDefault="00472106" w:rsidP="00BC6DF7">
      <w:pPr>
        <w:pStyle w:val="a5"/>
        <w:widowControl/>
        <w:spacing w:before="120" w:beforeAutospacing="0" w:after="120" w:afterAutospacing="0" w:line="312" w:lineRule="auto"/>
        <w:ind w:firstLine="567"/>
        <w:rPr>
          <w:rFonts w:ascii="Times New Roman" w:hAnsi="Times New Roman"/>
          <w:color w:val="000000"/>
          <w:sz w:val="24"/>
          <w:lang w:val="uk-UA"/>
        </w:rPr>
      </w:pPr>
      <w:r w:rsidRPr="00B24C73">
        <w:rPr>
          <w:rFonts w:ascii="Times New Roman" w:hAnsi="Times New Roman"/>
          <w:color w:val="000000"/>
          <w:sz w:val="24"/>
          <w:lang w:val="uk-UA"/>
        </w:rPr>
        <w:t xml:space="preserve">Інші терміни вживаються у значенні, наведеному в Основах законодавства України про охорону здоров’я, Законі України «Про державні фінансові гарантії медичного обслуговування населення», </w:t>
      </w:r>
      <w:r w:rsidRPr="00B24C73">
        <w:rPr>
          <w:rFonts w:ascii="Times New Roman" w:eastAsia="Times New Roman" w:hAnsi="Times New Roman"/>
          <w:color w:val="000000"/>
          <w:sz w:val="24"/>
          <w:lang w:val="uk-UA" w:eastAsia="uk-UA"/>
        </w:rPr>
        <w:t xml:space="preserve">Порядку вибору лікаря, який надає первинну медичну </w:t>
      </w:r>
      <w:r w:rsidRPr="00B24C73">
        <w:rPr>
          <w:rFonts w:ascii="Times New Roman" w:eastAsia="Times New Roman" w:hAnsi="Times New Roman"/>
          <w:color w:val="000000"/>
          <w:sz w:val="24"/>
          <w:lang w:val="uk-UA" w:eastAsia="uk-UA"/>
        </w:rPr>
        <w:lastRenderedPageBreak/>
        <w:t xml:space="preserve">допомогу, та Порядку надання первинної медичної допомоги, затверджених МОЗ, </w:t>
      </w:r>
      <w:r w:rsidRPr="00B24C73">
        <w:rPr>
          <w:rFonts w:ascii="Times New Roman" w:eastAsia="Times New Roman" w:hAnsi="Times New Roman"/>
          <w:bCs/>
          <w:color w:val="000000"/>
          <w:sz w:val="24"/>
          <w:lang w:val="uk-UA" w:eastAsia="ru-RU"/>
        </w:rPr>
        <w:t>законодавчих актах, що регулюють питання функціонування електронної системи охорони здоров’я (далі — система)</w:t>
      </w:r>
      <w:r w:rsidRPr="00B24C73">
        <w:rPr>
          <w:rFonts w:ascii="Times New Roman" w:hAnsi="Times New Roman"/>
          <w:color w:val="000000"/>
          <w:sz w:val="24"/>
          <w:shd w:val="clear" w:color="auto" w:fill="FFFFFF"/>
          <w:lang w:val="uk-UA"/>
        </w:rPr>
        <w:t>.</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Предмет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Відповідно до умов цього договору надавач зобов’язується надавати медичні послуги за програмою медичних гарантій пацієнтам, а замовник зобов’язується оплачувати такі послуги відповідно до встановленого тарифу та коригувальних коефіцієнтів.</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Медичні послуги, які надавач зобов’язується надавати згідно з цим договором, та спеціальні умови їх надання визначаються у додатку 1 до цього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Медичні послуги згідно з цим договором надаються відповідно до порядків надання медичної допомоги, затверджених МОЗ, з обов’язковим дотриманням галузевих стандартів у сфері охорони здоров’я та в місцях надання медичних послуг, що зазначені у додатку 2 до цього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Протягом строку дії цього договору кожне місце надання медичних послуг надавача, місце надання медичних послуг залучених осіб повинне відповідати державним санітарним нормам і правилам, ліцензійним умовам провадження господарської діяльності з медичної практики, галузевим стандартам у сфері охорони здоров’я, вимогам примірних табелів матеріально-технічного оснащення.</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несе встановлену законом відповідальність за своєчасність, повноту та якість надання медичних послуг згідно з цим договором працівниками надавача та залученими особами. Факт порушення встановлених вимог медичного обслуговування населення підтверджується в установленому законодавством порядку.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Цей договір є договором на користь третіх осіб — пацієнтів у частині надання їм медичних послуг надавачем.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Пацієнт набуває прав на отримання медичних послуг, пов’язаних з первинною медичною допомогою, згідно з договором з моменту подання надавачу в установленому законодавством порядку декларації про вибір лікаря, який надає первинну медичну допомогу.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Пацієнт набуває прав на отримання медичних послуг, пов’язаних з іншими видами медичної допомоги, крім первинної медичної допомоги, згідно з договором з моменту звернення до надавача за направленням лікаря, який надає первинну медичну допомогу, або лікуючого лікаря в порядку, встановленому МОЗ, або без такого направлення, коли згідно із законодавством направлення лікаря не вимагається.</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Права та обов’язки сторін</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Замовник має право:</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lastRenderedPageBreak/>
        <w:t>вимагати від надавача належного, своєчасного та у повному обсязі виконання своїх зобов’язань згідно з цим договором;</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перевіряти відповідність надавача вимогам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перевіряти дотримання надавачем, працівниками надавача та його залученими особами умов цього договору та у разі виявлення порушень передавати матеріали перевірки уповноваженим державним органам для проведення в установленому законодавством порядку клініко-експертної оцінки якості надання медичної допомоги і медичного обслуговування та інших заходів;</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перевіряти повноту та достовірність відомостей про надані медичні послуги згідно з цим договором відповідно до інформації, що міститься в системі;</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запитувати та отримувати від надавача документи, пов’язані з наданням медичних послуг згідно з цим договором, скарги пацієнтів (за умови знеособлення даних пацієнтів) та робити з них копії. У процесі перевірки документів НСЗУ має право проводити звірку звітів надавача з документами про фактично надані медичні послуги та документи, на підставі яких надавач вносив інформацію до системи;</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проводити звірку розрахунків згідно з цим договором та у разі виявлення невідповідностей чи порушень умов цього договору здійснювати перерахунок оплачених медичних послуг, зупиняти оплату за договором, інформувати уповноважені державні органи про виявлені порушення;</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зупиняти оплату за договором у випадках, встановлених законодавством та цим договором;</w:t>
      </w:r>
    </w:p>
    <w:p w:rsidR="00472106" w:rsidRPr="00B24C73" w:rsidRDefault="00472106" w:rsidP="00BC6DF7">
      <w:pPr>
        <w:pStyle w:val="a5"/>
        <w:widowControl/>
        <w:numPr>
          <w:ilvl w:val="2"/>
          <w:numId w:val="2"/>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відмовитись від цього договору в односторонньому порядку у випадках, передбачених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Замовник зобов’язується:</w:t>
      </w:r>
    </w:p>
    <w:p w:rsidR="00472106" w:rsidRPr="00B24C73" w:rsidRDefault="00472106" w:rsidP="00BC6DF7">
      <w:pPr>
        <w:pStyle w:val="a5"/>
        <w:widowControl/>
        <w:numPr>
          <w:ilvl w:val="2"/>
          <w:numId w:val="3"/>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належним чином, своєчасно та у повному обсязі виконувати свої зобов’язання згідно з цим договором;</w:t>
      </w:r>
    </w:p>
    <w:p w:rsidR="00472106" w:rsidRPr="00B24C73" w:rsidRDefault="00472106" w:rsidP="00BC6DF7">
      <w:pPr>
        <w:pStyle w:val="a5"/>
        <w:widowControl/>
        <w:numPr>
          <w:ilvl w:val="2"/>
          <w:numId w:val="3"/>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проводити на вимогу надавача звірку розрахунків згідно з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має право:</w:t>
      </w:r>
    </w:p>
    <w:p w:rsidR="00472106" w:rsidRPr="00B24C73" w:rsidRDefault="00472106" w:rsidP="00BC6DF7">
      <w:pPr>
        <w:pStyle w:val="a5"/>
        <w:widowControl/>
        <w:numPr>
          <w:ilvl w:val="2"/>
          <w:numId w:val="4"/>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вимагати від замовника належного, своєчасного та у повному обсязі виконання ним своїх зобов’язань згідно з цим договором;</w:t>
      </w:r>
    </w:p>
    <w:p w:rsidR="00472106" w:rsidRPr="00B24C73" w:rsidRDefault="00472106" w:rsidP="00BC6DF7">
      <w:pPr>
        <w:pStyle w:val="a5"/>
        <w:widowControl/>
        <w:numPr>
          <w:ilvl w:val="2"/>
          <w:numId w:val="4"/>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вимагати проведення звірки розрахунків за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зобов’язується:</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належним чином, своєчасно та у повному обсязі виконувати свої зобов’язання згідно з цим договором;</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відповідати вимогам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дотримуватися та забезпечити дотримання залученими особами вимог законодавства, зокрема порядків надання медичної допомоги, табелів матеріально-технічного оснащення (в тому числі примірних), галузевих стандартів у сфері охорони здоров’я;</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надавати якісні медичні послуги відповідно до встановлених законодавством вимог;</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забезпечити захист персональних даних та медичної інформації пацієнтів відповідно до законодавства, в тому числі Закону України «Про захист персональних даних»;</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використовувати для надання медичних послуг лікарські засоби та медичні вироби, що дозволені до застосування в Україні;</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забезпечити реалізацію пацієнтами їх прав на отримання медичних послуг згідно з договором та відшкодувати збитки, завдані пацієнтам у зв’язку з порушенням вимог цього договору;</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перед наданням медичних послуг з’ясувати та повідомити пацієнту (його законному представнику) про те, чи має такий пацієнт право на отримання медичних послуг за програмою медичних гарантій відповідно до наданих документів, перевірити наявність направлення лікаря (у разі потреби);</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негайно звернутися до замовника у разі виникнення питань щодо прав пацієнта на отримання медичних послуг згідно з цим договором або інших питань, пов’язаних з виконанням договору;</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забезпечити надання платних послуг, які оплачуються пацієнтами тільки після отримання медичних послуг усіма пацієнтами, які були записані на прийом до лікаря (або в чергу) на отримання медичних послуг в цей день згідно з цим договором;</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забезпечити належні умови праці працівникам надавача;</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забезпечити своєчасне внесення актуальної інформації про надавача, його керівника, медичних працівників, залучених осіб та уповноважених осіб до системи;</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подавати на запит замовника копії скарг пацієнтів (за умови знеособлення даних пацієнтів) та документи, які пов’язані з наданням медичних послуг згідно з цим договором або підтверджують відповідність надавача вимогам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своєчасно вносити до системи повну та достовірну інформацію, звіти та проекти договорів щодо внесення змін до договору в установленому порядку;</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розміщувати в системі, в кожному місці надання медичних послуг та на своєму веб-сайті (у разі наявності) інформацію для пацієнтів про медичні послуги, які пацієнт може отримати у цього надавача за програмою медичних гарантій, графік роботи надавача, графік роботи працівників надавача;</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залучати до надання послуг згідно з цим договором тільки тих залучених осіб, які зазначаються в додатках до цього договору;</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повідомляти пацієнту (його законному представнику) не пізніше ніж за п’ять робочих днів з дня надходження заяви лікуючого лікаря про відмову такого лікаря від подальшого ведення пацієнта у зв’язку з тим, що пацієнт не виконує медичних приписів або правил внутрішнього розпорядку надавача, за умови, що це не загрожуватиме життю пацієнта і здоров’ю населення;</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повідомляти замовнику про припинення трудових відносин з працівником надавача або договірних відносин із залученою особою, які зазначені в додатках до цього договору не пізніше ніж через два тижні після настання таких обставин та вносити до системи відповідну інформацію;</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повідомляти замовнику про зміну адреси місця надання медичних послуг, графіка надання медичних послуг надавачем, графіка роботи працівників надавача, які надають медичну допомогу, контактних даних для запису на прийом до лікаря не пізніше ніж за один тиждень до настання таких змін та вносити до системи відповідну інформацію;</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повідомляти замовнику та пацієнтам про припинення медичної практики або подання заяви про припинення цього договору за ініціативою надавача не пізніше ніж за шість тижнів до настання таких обставин та вносити до системи відповідну інформацію;</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інформувати замовника про заплановані реорганізацію, ліквідацію надавача або про початок процедури банкрутства;</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не передавати всі або частину прав та обов’язків за договором третім особам без попередньої письмової згоди замовника;</w:t>
      </w:r>
    </w:p>
    <w:p w:rsidR="00472106" w:rsidRPr="00B24C73" w:rsidRDefault="00472106" w:rsidP="00BC6DF7">
      <w:pPr>
        <w:pStyle w:val="a5"/>
        <w:widowControl/>
        <w:numPr>
          <w:ilvl w:val="2"/>
          <w:numId w:val="5"/>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допускати уповноважених осіб замовника для проведення перевірки дотримання надавачем вимог цього договору, подавати документи, що стосуються надання медичних послуг за договором та документи, на підставі яких вносилась інформація до системи, фінансову і статистичну звітність, проводити звірку розрахунків за договором та повертати замовнику надміру сплачені кошти згідно з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зобов’язується включити до договорів, що укладаються із залученими особами, умови щодо надання медичних послуг, що забезпечать дотримання залученими особами вимог, передбачених цим договором.</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Звітність надавача</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зобов’язаний скласти через систему звіт, в якому зазначається обсяг надання медичних послуг, які підлягають оплаті за звітний період (далі — звіт). У звіті про медичні послуги, пов’язані з наданням первинної медичної допомоги, повинна бути зазначена кількість пацієнтів, які подали такому надавачеві декларації про вибір лікаря, який надає первинну медичну допомогу, станом на 1 число звітного періоду із зазначенням вікових груп та інших критеріїв, що впливають на застосування коригувальних коефіцієнтів. Звіт є первинним документом.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зобов’язаний подати замовнику через систему звіт про медичні послуги, пов’язані з наданням:</w:t>
      </w:r>
    </w:p>
    <w:p w:rsidR="00472106" w:rsidRPr="00B24C73" w:rsidRDefault="00472106" w:rsidP="00BC6DF7">
      <w:pPr>
        <w:pStyle w:val="a6"/>
        <w:spacing w:before="120" w:after="120" w:line="312" w:lineRule="auto"/>
        <w:ind w:left="567"/>
        <w:contextualSpacing w:val="0"/>
        <w:jc w:val="both"/>
        <w:rPr>
          <w:rFonts w:ascii="Times New Roman" w:hAnsi="Times New Roman"/>
          <w:sz w:val="24"/>
          <w:szCs w:val="24"/>
          <w:lang w:val="uk-UA"/>
        </w:rPr>
      </w:pPr>
      <w:r w:rsidRPr="00B24C73">
        <w:rPr>
          <w:rFonts w:ascii="Times New Roman" w:hAnsi="Times New Roman"/>
          <w:sz w:val="24"/>
          <w:szCs w:val="24"/>
          <w:lang w:val="uk-UA"/>
        </w:rPr>
        <w:t>п</w:t>
      </w:r>
      <w:r w:rsidRPr="00B24C73">
        <w:rPr>
          <w:rFonts w:ascii="Times New Roman" w:hAnsi="Times New Roman"/>
          <w:color w:val="000000"/>
          <w:sz w:val="24"/>
          <w:szCs w:val="24"/>
          <w:lang w:val="uk-UA"/>
        </w:rPr>
        <w:t>ервинної медичної допомоги — до 5 числа звітного періоду;</w:t>
      </w:r>
    </w:p>
    <w:p w:rsidR="00472106" w:rsidRPr="00B24C73" w:rsidRDefault="00472106" w:rsidP="00BC6DF7">
      <w:pPr>
        <w:pStyle w:val="a5"/>
        <w:widowControl/>
        <w:spacing w:before="120" w:beforeAutospacing="0" w:after="120" w:afterAutospacing="0" w:line="312" w:lineRule="auto"/>
        <w:ind w:firstLine="567"/>
        <w:rPr>
          <w:rFonts w:ascii="Times New Roman" w:hAnsi="Times New Roman"/>
          <w:color w:val="000000"/>
          <w:sz w:val="24"/>
          <w:lang w:val="uk-UA"/>
        </w:rPr>
      </w:pPr>
      <w:r w:rsidRPr="00B24C73">
        <w:rPr>
          <w:rFonts w:ascii="Times New Roman" w:hAnsi="Times New Roman"/>
          <w:color w:val="000000"/>
          <w:sz w:val="24"/>
          <w:lang w:val="uk-UA"/>
        </w:rPr>
        <w:t>інших видів</w:t>
      </w:r>
      <w:r w:rsidRPr="00B24C73">
        <w:rPr>
          <w:rFonts w:ascii="Times New Roman" w:hAnsi="Times New Roman"/>
          <w:sz w:val="24"/>
          <w:lang w:val="uk-UA"/>
        </w:rPr>
        <w:t xml:space="preserve"> медичної допомоги, крім первинної медичної допомоги, —</w:t>
      </w:r>
      <w:r w:rsidRPr="00B24C73">
        <w:rPr>
          <w:rFonts w:ascii="Times New Roman" w:hAnsi="Times New Roman"/>
          <w:color w:val="000000"/>
          <w:sz w:val="24"/>
          <w:lang w:val="uk-UA"/>
        </w:rPr>
        <w:t xml:space="preserve"> протягом п’яти календарних днів після закінчення звітного періоду.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виявлення невідповідностей між даними звіту та інформацією, що міститься в системі, даними фінансової чи статистичної звітності замовник має право подати заперечення до звіту надавачу протягом десяти календарних днів з дати його надходження. Надавач зобов’язаний розглянути заперечення та подати уточнений звіт з усунутими невідповідностями протягом трьох календарних днів з дати їх надходження.</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надсилає замовнику разом із звітом рахунок, який повинен містити опис та загальну вартість медичних послуг за звітний період.</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Умови, порядок та строки оплати</w:t>
      </w:r>
      <w:r w:rsidRPr="00B24C73">
        <w:rPr>
          <w:rFonts w:ascii="Times New Roman" w:hAnsi="Times New Roman"/>
          <w:b/>
          <w:bCs/>
          <w:color w:val="000000"/>
          <w:sz w:val="24"/>
          <w:lang w:val="uk-UA"/>
        </w:rPr>
        <w:br/>
        <w:t>медичних послуг згідно з тарифом. Ціна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Замовник зобов’язується оплачувати медичні послуги, що надаються пацієнтам згідно з цим договором, відповідно до тарифу із застосуванням відповідних коригувальних коефіцієнтів, затверджених у порядку, встановленому Законом України «Про державні фінансові гарантії медичного обслуговування населення».</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Оплата медичних послуг згідно з цим договором здійснюється на підставі рахунку та звіту надавача протягом десяти календарних днів з дати подання надавачем звіту до системи, а у випадку, передбаченому пунктом 21 цього договору, — з дати подання уточненого звіту.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Попередня оплата медичних послуг згідно з договором у випадках, установлених Кабінетом Міністрів України, здійснюється протягом десяти календарних днів на підставі рахунку, поданого надавачем.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не має права вимагати від пацієнтів винагороду в будь-якій формі (в тому числі у вигляді благодійних внесків, будь-яких платежів на користь третіх осіб, які є попередньою чи наступною умовою для отримання пацієнтами послуг) за медичні послуги, що надаються згідно з цим договором, і повинен забезпечити, щоб працівники надавача та залучені особи не вимагали від пацієнтів таку винагороду. Порушення цих вимог є підставою для притягнення до відповідальності надавача у порядку, передбаченому пунктом 32 цього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Розрахунки здійснюються в безготівковій формі згідно з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Ціна договору включає вартість всіх наданих послуг згідно з цим договором та зазначається в додатках до цього договору. Ціна договору може бути переглянута сторонами шляхом внесення відповідних змін до договору.</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Відповідальність сторін</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невиконання або неналежного виконання сторонами своїх зобов’язань згідно з цим договором вони несуть відповідальність, передбачену законом та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надання надавачем послуг, що не відповідають переліку, обсягу або якості медичних послуг, передбачених цим договором, надавач зобов’язаний повернути замовнику кошти, сплачені за таку медичну послугу згідно з тарифом з урахуванням коригувальних коефіцієнтів. Повернення замовнику коштів згідно з тарифом, сплачених за надання медичних послуг, що не відповідають переліку, обсягу або якості медичних послуг, передбачених цим договором, не звільняє надавача від відшкодування шкоди, заподіяної пацієнту.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встановлення за результатами звірки розбіжностей між відомостями, поданими надавачем у звітах, та інформацією, що міститься в системі, статистичній звітності надавача, документах, які підтверджують надання медичних послуг, деклараціях про вибір лікаря, який надає первинну медичну допомогу, що відображені в системі, надавач зобов’язаний повернути надміру сплачені кошти замовнику.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подання пацієнтом (його законним представником) або іншою заінтересованою особою замовнику скарги про те, що надавач, працівники надавача або залучена особа вимагали від пацієнта винагороду в будь-якій формі за медичні послуги, що повинні бути надані пацієнтам згідно з цим договором, замовник має право надіслати про це інформацію до правоохоронних органів. У разі набрання законної сили вироком суду про притягнення працівника надавача або залученої особи до кримінальної відповідальності за порушення права на безоплатну медичну допомогу або у разі наявності інших достатніх підстав вважати, що така вимога мала місце, замовник має право в односторонньому порядку відмовитись від цього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коли після оплати за звітом буде встановлена невідповідність даних звіту інформації в системі, надавач зобов’язаний повернути замовнику надміру сплачені кошти протягом трьох календарних днів з моменту отримання повідомлення від замовника.</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Розв’язання спорів</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 xml:space="preserve">Спори між сторонами розв’язуються шляхом ведення переговорів або в судовому порядку. </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Форс-мажорні обставини (обставини непереборної сили)</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Сторони звільняються від відповідальності за повне або часткове невиконання своїх зобов’язань згідно з цим договором, якщо таке невиконання стало наслідком обставин непереборної сили, що виникли після укладення цього договору, які не могли бути передбачені чи попереджені сторонами.</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виникнення обставин, визначених у пункті 36 цього договору, сторона, що зазнала їх впливу, повинна негайно за допомогою будь-яких доступних засобів повідомити про такі обставини іншій стороні у максимально стислий строк шляхом надіслання письмового повідомлення про настання таких обставин. Повідомлення про обставини непереборної сили повинне містити вичерпну інформацію про природу обставин непереборної сили, час їх настання та оцінку їх впливу на можливість сторони виконувати свої зобов’язання згідно з цим договором та на порядок виконання зобов’язань згідно з цим договором у разі, коли це можливо.</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коли дія обставин, визначених у пункті 36 цього договору, припиняється, сторона, що зазнала їх впливу, зобов’язана негайно, але в будь-якому випадку в строк не пізніше 24 годин з моменту, коли сторона дізналась або повинна була дізнатися про припинення зазначених обставин, письмово повідомити іншій стороні про їх припинення. У такому повідомленні повинні міститись інформація про час припинення дії таких обставин та строк, протягом якого сторона виконає свої зобов’язання за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Наявність та строк дії обставин непереборної сили підтверджуються Торгово-промисловою палатою України та уповноваженими нею регіональними торгово-промисловими палатами.</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коли сторона, що зазнала дії обставин непереборної сили, не надіслала або несвоєчасно надіслала повідомлення про обставини непереборної сили, як це визначено у пункті 37 цього договору, така сторона втрачає право посилатися на обставини непереборної сили як на підставу для звільнення від відповідальності за повне або часткове невиконання своїх зобов’язань згідно з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 разі коли дія обставин, зазначених у пункті 36 цього договору, триває більше ніж 30 календарних днів, кожна із сторін має право розірвати договір та не несе відповідальність за таке розірвання за умови, що вона повідомить про це іншій стороні не пізніше, ніж за десять календарних днів до розірвання договору.</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Строк дії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Цей договір вважається укладеним та набирає чинності з дати його підписання обома сторонами.</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Цей договір діє з 1 липня 2018 року до 31 грудня 2018 року. Строк дії договору може бути продовжений за згодою сторін не більше ніж на три місяці.</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Надавач зобов’язаний надавати пацієнтам медичні послуги протягом строку дії цього договору.</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Дострокове припинення дії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Дію цього договору може бути достроково припинено на підставах, передбачених законом та цим договором.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Одностороння відмова надавача від договору не допускається, крім випадків, передбачених цим договором та законом.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Замовник має право відмовитися від договору в односторонньому порядку в таких випадках:</w:t>
      </w:r>
    </w:p>
    <w:p w:rsidR="00472106" w:rsidRPr="00B24C73" w:rsidRDefault="00472106" w:rsidP="00BC6DF7">
      <w:pPr>
        <w:pStyle w:val="a5"/>
        <w:widowControl/>
        <w:numPr>
          <w:ilvl w:val="2"/>
          <w:numId w:val="6"/>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анулювання ліцензії надавача на провадження господарської діяльності з медичної практики або інших ліцензій чи дозволів, що потрібні для надання медичних послуг згідно з цим договором;</w:t>
      </w:r>
    </w:p>
    <w:p w:rsidR="00472106" w:rsidRPr="00B24C73" w:rsidRDefault="00472106" w:rsidP="00BC6DF7">
      <w:pPr>
        <w:pStyle w:val="a5"/>
        <w:widowControl/>
        <w:numPr>
          <w:ilvl w:val="2"/>
          <w:numId w:val="6"/>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невідповідність надавача вимогам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p>
    <w:p w:rsidR="00472106" w:rsidRPr="00B24C73" w:rsidRDefault="00472106" w:rsidP="00BC6DF7">
      <w:pPr>
        <w:pStyle w:val="a5"/>
        <w:widowControl/>
        <w:numPr>
          <w:ilvl w:val="2"/>
          <w:numId w:val="6"/>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отримання висновків, складених в установленому законодавством порядку, якими підтверджується вчинення більше трьох порушень надавачем галузевих стандартів у сфері охорони здоров’я протягом строку дії цього договору;</w:t>
      </w:r>
    </w:p>
    <w:p w:rsidR="00472106" w:rsidRPr="00B24C73" w:rsidRDefault="00472106" w:rsidP="00BC6DF7">
      <w:pPr>
        <w:pStyle w:val="a5"/>
        <w:widowControl/>
        <w:numPr>
          <w:ilvl w:val="2"/>
          <w:numId w:val="6"/>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допущення надавачем до надання медичних послуг згідно з цим договором залучених осіб, які не мають ліцензії на провадження відповідного виду господарської діяльності, залучення до надання медичної допомоги осіб, які не мають права надавати таку допомогу;</w:t>
      </w:r>
    </w:p>
    <w:p w:rsidR="00472106" w:rsidRPr="00B24C73" w:rsidRDefault="00472106" w:rsidP="00BC6DF7">
      <w:pPr>
        <w:pStyle w:val="a5"/>
        <w:widowControl/>
        <w:numPr>
          <w:ilvl w:val="2"/>
          <w:numId w:val="6"/>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систематичне (більше трьох разів протягом строку дії цього договору) порушення надавачем своїх обов’язків щодо повідомлення замовнику та внесення до системи інформації про зміну режиму роботи надавача, адресу місця надання медичних послуг, графік надання медичних послуг надавачем, графік роботи працівників надавача, які надають медичну допомогу;</w:t>
      </w:r>
    </w:p>
    <w:p w:rsidR="00472106" w:rsidRPr="00B24C73" w:rsidRDefault="00472106" w:rsidP="00BC6DF7">
      <w:pPr>
        <w:pStyle w:val="a5"/>
        <w:widowControl/>
        <w:numPr>
          <w:ilvl w:val="2"/>
          <w:numId w:val="6"/>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подання замовнику та внесення до системи завідомо недостовірних відомостей про наявне у надавача матеріально-технічне оснащення (в тому числі обладнання) для надання медичних послуг згідно з договором, перелік працівників надавача та їх графік роботи, відомостей про залучених осіб, подані такому надавачеві декларації, інших даних;</w:t>
      </w:r>
    </w:p>
    <w:p w:rsidR="00472106" w:rsidRPr="00B24C73" w:rsidRDefault="00472106" w:rsidP="00BC6DF7">
      <w:pPr>
        <w:pStyle w:val="a5"/>
        <w:widowControl/>
        <w:numPr>
          <w:ilvl w:val="2"/>
          <w:numId w:val="6"/>
        </w:numPr>
        <w:spacing w:before="120" w:beforeAutospacing="0" w:after="120" w:afterAutospacing="0" w:line="312" w:lineRule="auto"/>
        <w:ind w:left="0" w:firstLine="567"/>
        <w:rPr>
          <w:rFonts w:ascii="Times New Roman" w:hAnsi="Times New Roman"/>
          <w:color w:val="000000"/>
          <w:sz w:val="24"/>
          <w:lang w:val="uk-UA"/>
        </w:rPr>
      </w:pPr>
      <w:r w:rsidRPr="00B24C73">
        <w:rPr>
          <w:rFonts w:ascii="Times New Roman" w:hAnsi="Times New Roman"/>
          <w:color w:val="000000"/>
          <w:sz w:val="24"/>
          <w:lang w:val="uk-UA"/>
        </w:rPr>
        <w:t>у випадку, передбаченому пунктом 32 цього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За наявності підстав, визначених у пункті 47 цього договору, договір припиняється через 14 календарних днів з дати надсилання надавачеві відповідного письмового повідомлення замовника про односторонню відмову від цього договору.</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Сторони мають право вимагати дострокового розірвання цього договору у випадках, передбачених законом.</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Розірвання цього договору не потребує отримання попередньої (до розірвання) чи подальшої згоди пацієнтів (їх законних представників).</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Прикінцеві положення</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Будь-які зміни та доповнення до цього договору вважаються чинними та обов’язковими для сторін за умови, що вони внесені до системи та скріплені електронними підписами обох сторін з дотриманням вимог законодавства про електронні документи та електронний документообіг.</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Незважаючи на вимоги пункту 51 цього договору, в разі зміни контактів для запису на прийом до лікаря або інформації про лікарів, які надають первинну медичну допомогу, у відповідному місці надання медичних послуг, пов’язаних з первинною медичною допомогою, що зазначені в додатку 2 до цього договору, надавач повинен надіслати замовнику повідомлення про такі зміни через систему в строки, передбачені підпунктами 18 та 19 пункту 17 цього договору. Накладення електронного підпису замовника на таке повідомлення не вимагається.</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Внесення будь-яких змін та доповнень до цього договору не потребує попередньої (до внесення змін або доповнень) чи подальшої згоди пацієнтів (їх законних представників).</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Сторони несуть повну відповідальність за правильність зазначених у договорі реквізитів та ризик настання несприятливих наслідків у разі неповідомлення іншій стороні про зміну своїх реквізитів.</w:t>
      </w:r>
    </w:p>
    <w:p w:rsidR="00472106" w:rsidRPr="00B24C73" w:rsidRDefault="00472106" w:rsidP="00BC6DF7">
      <w:pPr>
        <w:pStyle w:val="a6"/>
        <w:numPr>
          <w:ilvl w:val="1"/>
          <w:numId w:val="1"/>
        </w:numPr>
        <w:spacing w:before="120" w:after="120" w:line="312" w:lineRule="auto"/>
        <w:ind w:left="0" w:firstLine="567"/>
        <w:contextualSpacing w:val="0"/>
        <w:jc w:val="both"/>
        <w:rPr>
          <w:rFonts w:ascii="Times New Roman" w:hAnsi="Times New Roman"/>
          <w:sz w:val="24"/>
          <w:szCs w:val="24"/>
          <w:lang w:val="uk-UA"/>
        </w:rPr>
      </w:pPr>
      <w:r w:rsidRPr="00B24C73">
        <w:rPr>
          <w:rFonts w:ascii="Times New Roman" w:hAnsi="Times New Roman"/>
          <w:sz w:val="24"/>
          <w:szCs w:val="24"/>
          <w:lang w:val="uk-UA"/>
        </w:rPr>
        <w:t>Усі додатки до цього договору набирають чинності з моменту їх підписання обома сторонами в системі та є його невід’ємною частиною.</w:t>
      </w:r>
    </w:p>
    <w:p w:rsidR="00472106" w:rsidRPr="00B24C73" w:rsidRDefault="00472106" w:rsidP="00BC6DF7">
      <w:pPr>
        <w:pStyle w:val="a5"/>
        <w:keepNext/>
        <w:keepLines/>
        <w:widowControl/>
        <w:spacing w:before="120" w:beforeAutospacing="0" w:after="120" w:afterAutospacing="0" w:line="312" w:lineRule="auto"/>
        <w:jc w:val="center"/>
        <w:outlineLvl w:val="0"/>
        <w:rPr>
          <w:rFonts w:ascii="Times New Roman" w:hAnsi="Times New Roman"/>
          <w:b/>
          <w:bCs/>
          <w:color w:val="000000"/>
          <w:sz w:val="24"/>
          <w:lang w:val="uk-UA"/>
        </w:rPr>
      </w:pPr>
      <w:r w:rsidRPr="00B24C73">
        <w:rPr>
          <w:rFonts w:ascii="Times New Roman" w:hAnsi="Times New Roman"/>
          <w:b/>
          <w:bCs/>
          <w:color w:val="000000"/>
          <w:sz w:val="24"/>
          <w:lang w:val="uk-UA"/>
        </w:rPr>
        <w:t>Реквізити сторін</w:t>
      </w:r>
    </w:p>
    <w:tbl>
      <w:tblPr>
        <w:tblW w:w="5000" w:type="pct"/>
        <w:tblLayout w:type="fixed"/>
        <w:tblLook w:val="04A0"/>
      </w:tblPr>
      <w:tblGrid>
        <w:gridCol w:w="4644"/>
        <w:gridCol w:w="4644"/>
      </w:tblGrid>
      <w:tr w:rsidR="00472106" w:rsidRPr="00B24C73" w:rsidTr="00AF0738">
        <w:tc>
          <w:tcPr>
            <w:tcW w:w="2500" w:type="pct"/>
            <w:hideMark/>
          </w:tcPr>
          <w:p w:rsidR="00472106" w:rsidRPr="00B24C73" w:rsidRDefault="00472106" w:rsidP="00BC6DF7">
            <w:pPr>
              <w:pStyle w:val="a3"/>
              <w:spacing w:after="120" w:line="312" w:lineRule="auto"/>
              <w:ind w:firstLine="0"/>
              <w:jc w:val="center"/>
              <w:rPr>
                <w:rFonts w:ascii="Times New Roman" w:eastAsia="Calibri" w:hAnsi="Times New Roman"/>
                <w:b/>
                <w:sz w:val="24"/>
                <w:szCs w:val="24"/>
              </w:rPr>
            </w:pPr>
            <w:r w:rsidRPr="00B24C73">
              <w:rPr>
                <w:rFonts w:ascii="Times New Roman" w:eastAsia="Calibri" w:hAnsi="Times New Roman"/>
                <w:b/>
                <w:sz w:val="24"/>
                <w:szCs w:val="24"/>
              </w:rPr>
              <w:t>Надавач</w:t>
            </w:r>
          </w:p>
        </w:tc>
        <w:tc>
          <w:tcPr>
            <w:tcW w:w="2500" w:type="pct"/>
          </w:tcPr>
          <w:p w:rsidR="00472106" w:rsidRPr="00B24C73" w:rsidRDefault="00472106" w:rsidP="00BC6DF7">
            <w:pPr>
              <w:pStyle w:val="a3"/>
              <w:spacing w:after="120" w:line="312" w:lineRule="auto"/>
              <w:ind w:firstLine="0"/>
              <w:jc w:val="center"/>
              <w:rPr>
                <w:rFonts w:ascii="Times New Roman" w:eastAsia="Calibri" w:hAnsi="Times New Roman"/>
                <w:b/>
                <w:sz w:val="24"/>
                <w:szCs w:val="24"/>
              </w:rPr>
            </w:pPr>
            <w:r w:rsidRPr="00B24C73">
              <w:rPr>
                <w:rFonts w:ascii="Times New Roman" w:eastAsia="Calibri" w:hAnsi="Times New Roman"/>
                <w:b/>
                <w:sz w:val="24"/>
                <w:szCs w:val="24"/>
              </w:rPr>
              <w:t>Замовник</w:t>
            </w:r>
          </w:p>
        </w:tc>
      </w:tr>
      <w:tr w:rsidR="00472106" w:rsidRPr="00B24C73" w:rsidTr="00AF0738">
        <w:tc>
          <w:tcPr>
            <w:tcW w:w="2500" w:type="pct"/>
            <w:hideMark/>
          </w:tcPr>
          <w:p w:rsidR="00472106" w:rsidRPr="00B24C73" w:rsidRDefault="00472106" w:rsidP="00BC6DF7">
            <w:pPr>
              <w:pStyle w:val="a5"/>
              <w:widowControl/>
              <w:spacing w:before="120" w:beforeAutospacing="0" w:after="120" w:afterAutospacing="0" w:line="312" w:lineRule="auto"/>
              <w:jc w:val="left"/>
              <w:rPr>
                <w:rFonts w:ascii="Times New Roman" w:hAnsi="Times New Roman"/>
                <w:color w:val="000000"/>
                <w:sz w:val="24"/>
              </w:rPr>
            </w:pPr>
            <w:r w:rsidRPr="00B24C73">
              <w:rPr>
                <w:rFonts w:ascii="Times New Roman" w:hAnsi="Times New Roman"/>
                <w:color w:val="000000"/>
                <w:sz w:val="24"/>
                <w:lang w:val="uk-UA"/>
              </w:rPr>
              <w:t>Місцезнаходження:</w:t>
            </w:r>
            <w:r w:rsidRPr="00B24C73">
              <w:rPr>
                <w:rFonts w:ascii="Times New Roman" w:hAnsi="Times New Roman"/>
                <w:color w:val="000000"/>
                <w:sz w:val="24"/>
                <w:lang w:val="uk-UA"/>
              </w:rPr>
              <w:br/>
            </w:r>
            <w:r w:rsidRPr="00B24C73">
              <w:rPr>
                <w:rFonts w:ascii="Times New Roman" w:hAnsi="Times New Roman"/>
                <w:noProof/>
                <w:color w:val="000000"/>
                <w:sz w:val="24"/>
              </w:rPr>
              <w:t>22800, Вінницька обл., Немирівський район, місто Немирів, ВУЛИЦЯ ЄВДОКИМЕНКА, будинок 22</w:t>
            </w:r>
          </w:p>
          <w:p w:rsidR="00472106" w:rsidRPr="00B24C73" w:rsidRDefault="00472106" w:rsidP="00BC6DF7">
            <w:pPr>
              <w:pStyle w:val="a5"/>
              <w:widowControl/>
              <w:spacing w:before="120" w:beforeAutospacing="0" w:after="120" w:afterAutospacing="0" w:line="312" w:lineRule="auto"/>
              <w:jc w:val="left"/>
              <w:rPr>
                <w:rFonts w:ascii="Times New Roman" w:hAnsi="Times New Roman"/>
                <w:color w:val="000000"/>
                <w:sz w:val="24"/>
              </w:rPr>
            </w:pPr>
            <w:r w:rsidRPr="00B24C73">
              <w:rPr>
                <w:rFonts w:ascii="Times New Roman" w:hAnsi="Times New Roman"/>
                <w:color w:val="000000"/>
                <w:sz w:val="24"/>
                <w:lang w:val="uk-UA"/>
              </w:rPr>
              <w:t>Код ЄДРПОУ або реєстраційний номер облікової картки платника податків фізичної особи — підприємця:</w:t>
            </w:r>
            <w:r w:rsidRPr="00B24C73">
              <w:rPr>
                <w:rFonts w:ascii="Times New Roman" w:hAnsi="Times New Roman"/>
                <w:color w:val="000000"/>
                <w:sz w:val="24"/>
                <w:lang w:val="uk-UA"/>
              </w:rPr>
              <w:br/>
            </w:r>
            <w:r w:rsidRPr="00B24C73">
              <w:rPr>
                <w:rFonts w:ascii="Times New Roman" w:hAnsi="Times New Roman"/>
                <w:noProof/>
                <w:color w:val="000000"/>
                <w:sz w:val="24"/>
              </w:rPr>
              <w:t>41345263</w:t>
            </w:r>
          </w:p>
          <w:p w:rsidR="00472106" w:rsidRPr="00B24C73" w:rsidRDefault="00472106" w:rsidP="00ED2038">
            <w:pPr>
              <w:pStyle w:val="a5"/>
              <w:widowControl/>
              <w:spacing w:before="120" w:beforeAutospacing="0" w:after="120" w:afterAutospacing="0" w:line="312" w:lineRule="auto"/>
              <w:jc w:val="left"/>
              <w:rPr>
                <w:rFonts w:ascii="Times New Roman" w:hAnsi="Times New Roman"/>
                <w:color w:val="000000"/>
                <w:sz w:val="24"/>
              </w:rPr>
            </w:pPr>
            <w:r w:rsidRPr="00B24C73">
              <w:rPr>
                <w:rFonts w:ascii="Times New Roman" w:hAnsi="Times New Roman"/>
                <w:color w:val="000000"/>
                <w:sz w:val="24"/>
                <w:lang w:val="uk-UA"/>
              </w:rPr>
              <w:t xml:space="preserve">МФО: </w:t>
            </w:r>
          </w:p>
          <w:p w:rsidR="00472106" w:rsidRPr="00B24C73" w:rsidRDefault="00472106" w:rsidP="00ED2038">
            <w:pPr>
              <w:pStyle w:val="a5"/>
              <w:widowControl/>
              <w:spacing w:before="120" w:beforeAutospacing="0" w:after="120" w:afterAutospacing="0" w:line="312" w:lineRule="auto"/>
              <w:jc w:val="left"/>
              <w:rPr>
                <w:rFonts w:ascii="Times New Roman" w:hAnsi="Times New Roman"/>
                <w:color w:val="000000"/>
                <w:sz w:val="24"/>
              </w:rPr>
            </w:pPr>
            <w:r w:rsidRPr="00B24C73">
              <w:rPr>
                <w:rFonts w:ascii="Times New Roman" w:hAnsi="Times New Roman"/>
                <w:color w:val="000000"/>
                <w:sz w:val="24"/>
                <w:lang w:val="uk-UA"/>
              </w:rPr>
              <w:t xml:space="preserve">розрахунковий рахунок: </w:t>
            </w:r>
          </w:p>
          <w:p w:rsidR="00472106" w:rsidRPr="00B24C73" w:rsidRDefault="00472106" w:rsidP="00ED2038">
            <w:pPr>
              <w:pStyle w:val="a5"/>
              <w:widowControl/>
              <w:spacing w:before="120" w:beforeAutospacing="0" w:after="120" w:afterAutospacing="0" w:line="312" w:lineRule="auto"/>
              <w:jc w:val="left"/>
              <w:rPr>
                <w:rFonts w:ascii="Times New Roman" w:hAnsi="Times New Roman"/>
                <w:color w:val="000000"/>
                <w:sz w:val="24"/>
              </w:rPr>
            </w:pPr>
            <w:r w:rsidRPr="00B24C73">
              <w:rPr>
                <w:rFonts w:ascii="Times New Roman" w:hAnsi="Times New Roman"/>
                <w:color w:val="000000"/>
                <w:sz w:val="24"/>
                <w:lang w:val="uk-UA"/>
              </w:rPr>
              <w:t xml:space="preserve">в </w:t>
            </w:r>
          </w:p>
        </w:tc>
        <w:tc>
          <w:tcPr>
            <w:tcW w:w="2500" w:type="pct"/>
          </w:tcPr>
          <w:p w:rsidR="00472106" w:rsidRPr="00B24C73" w:rsidRDefault="00472106" w:rsidP="00BC6DF7">
            <w:pPr>
              <w:pStyle w:val="a5"/>
              <w:widowControl/>
              <w:spacing w:before="120" w:beforeAutospacing="0" w:after="120" w:afterAutospacing="0" w:line="312" w:lineRule="auto"/>
              <w:jc w:val="left"/>
              <w:rPr>
                <w:rFonts w:ascii="Times New Roman" w:hAnsi="Times New Roman"/>
                <w:color w:val="000000"/>
                <w:sz w:val="24"/>
                <w:lang w:val="uk-UA"/>
              </w:rPr>
            </w:pPr>
            <w:r w:rsidRPr="00B24C73">
              <w:rPr>
                <w:rFonts w:ascii="Times New Roman" w:hAnsi="Times New Roman"/>
                <w:color w:val="000000"/>
                <w:sz w:val="24"/>
                <w:lang w:val="uk-UA"/>
              </w:rPr>
              <w:t>Місцезнаходження:</w:t>
            </w:r>
            <w:r w:rsidRPr="00B24C73">
              <w:rPr>
                <w:rFonts w:ascii="Times New Roman" w:hAnsi="Times New Roman"/>
                <w:color w:val="000000"/>
                <w:sz w:val="24"/>
                <w:lang w:val="uk-UA"/>
              </w:rPr>
              <w:br/>
              <w:t>вул. М. Грушевського, 7, м. Київ, 01021</w:t>
            </w:r>
          </w:p>
          <w:p w:rsidR="00472106" w:rsidRPr="00B24C73" w:rsidRDefault="00472106" w:rsidP="00BC6DF7">
            <w:pPr>
              <w:pStyle w:val="a5"/>
              <w:widowControl/>
              <w:spacing w:before="120" w:beforeAutospacing="0" w:after="120" w:afterAutospacing="0" w:line="312" w:lineRule="auto"/>
              <w:jc w:val="left"/>
              <w:rPr>
                <w:rFonts w:ascii="Times New Roman" w:hAnsi="Times New Roman"/>
                <w:color w:val="000000"/>
                <w:sz w:val="24"/>
                <w:lang w:val="uk-UA"/>
              </w:rPr>
            </w:pPr>
            <w:r w:rsidRPr="00B24C73">
              <w:rPr>
                <w:rFonts w:ascii="Times New Roman" w:hAnsi="Times New Roman"/>
                <w:color w:val="000000"/>
                <w:sz w:val="24"/>
                <w:lang w:val="uk-UA"/>
              </w:rPr>
              <w:t>Код ЄДРПОУ: 42032422</w:t>
            </w:r>
          </w:p>
          <w:p w:rsidR="00472106" w:rsidRPr="00B24C73" w:rsidRDefault="00472106" w:rsidP="00ED2038">
            <w:pPr>
              <w:pStyle w:val="a5"/>
              <w:widowControl/>
              <w:spacing w:before="120" w:beforeAutospacing="0" w:after="120" w:afterAutospacing="0" w:line="312" w:lineRule="auto"/>
              <w:jc w:val="left"/>
              <w:rPr>
                <w:rFonts w:ascii="Times New Roman" w:hAnsi="Times New Roman"/>
                <w:color w:val="000000"/>
                <w:sz w:val="24"/>
                <w:lang w:val="uk-UA"/>
              </w:rPr>
            </w:pPr>
            <w:r w:rsidRPr="00B24C73">
              <w:rPr>
                <w:rFonts w:ascii="Times New Roman" w:hAnsi="Times New Roman"/>
                <w:color w:val="000000"/>
                <w:sz w:val="24"/>
                <w:lang w:val="uk-UA"/>
              </w:rPr>
              <w:t>МФО: 820172</w:t>
            </w:r>
          </w:p>
          <w:p w:rsidR="00472106" w:rsidRPr="00B24C73" w:rsidRDefault="00472106" w:rsidP="00ED2038">
            <w:pPr>
              <w:pStyle w:val="a5"/>
              <w:widowControl/>
              <w:spacing w:before="120" w:beforeAutospacing="0" w:after="120" w:afterAutospacing="0" w:line="312" w:lineRule="auto"/>
              <w:jc w:val="left"/>
              <w:rPr>
                <w:rFonts w:ascii="Times New Roman" w:hAnsi="Times New Roman"/>
                <w:color w:val="000000"/>
                <w:sz w:val="24"/>
                <w:lang w:val="uk-UA"/>
              </w:rPr>
            </w:pPr>
            <w:r w:rsidRPr="00B24C73">
              <w:rPr>
                <w:rFonts w:ascii="Times New Roman" w:hAnsi="Times New Roman"/>
                <w:color w:val="000000"/>
                <w:sz w:val="24"/>
                <w:lang w:val="uk-UA"/>
              </w:rPr>
              <w:t>рахунок: 35210039063754</w:t>
            </w:r>
          </w:p>
          <w:p w:rsidR="00472106" w:rsidRPr="00B24C73" w:rsidRDefault="00472106" w:rsidP="00ED2038">
            <w:pPr>
              <w:pStyle w:val="a5"/>
              <w:widowControl/>
              <w:spacing w:before="120" w:beforeAutospacing="0" w:after="120" w:afterAutospacing="0" w:line="312" w:lineRule="auto"/>
              <w:jc w:val="left"/>
              <w:rPr>
                <w:rFonts w:ascii="Times New Roman" w:hAnsi="Times New Roman"/>
                <w:color w:val="000000"/>
                <w:sz w:val="24"/>
                <w:lang w:val="uk-UA"/>
              </w:rPr>
            </w:pPr>
            <w:r w:rsidRPr="00B24C73">
              <w:rPr>
                <w:rFonts w:ascii="Times New Roman" w:hAnsi="Times New Roman"/>
                <w:color w:val="000000"/>
                <w:sz w:val="24"/>
                <w:lang w:val="uk-UA"/>
              </w:rPr>
              <w:t>в ДКСУ м. Київ</w:t>
            </w:r>
          </w:p>
        </w:tc>
      </w:tr>
      <w:tr w:rsidR="00472106" w:rsidRPr="00B24C73" w:rsidTr="00AF0738">
        <w:tc>
          <w:tcPr>
            <w:tcW w:w="2500" w:type="pct"/>
          </w:tcPr>
          <w:p w:rsidR="00472106" w:rsidRPr="00B24C73" w:rsidRDefault="00472106" w:rsidP="00BC6DF7">
            <w:pPr>
              <w:pStyle w:val="a5"/>
              <w:widowControl/>
              <w:spacing w:before="120" w:beforeAutospacing="0" w:after="120" w:afterAutospacing="0" w:line="312" w:lineRule="auto"/>
              <w:jc w:val="left"/>
              <w:rPr>
                <w:rFonts w:ascii="Times New Roman" w:hAnsi="Times New Roman"/>
                <w:color w:val="000000"/>
                <w:sz w:val="24"/>
                <w:lang w:val="uk-UA"/>
              </w:rPr>
            </w:pPr>
            <w:r w:rsidRPr="00B24C73">
              <w:rPr>
                <w:rFonts w:ascii="Times New Roman" w:hAnsi="Times New Roman"/>
                <w:noProof/>
                <w:color w:val="000000"/>
                <w:sz w:val="24"/>
                <w:lang w:val="uk-UA"/>
              </w:rPr>
              <w:t>Головний лікар</w:t>
            </w:r>
            <w:r w:rsidRPr="00B24C73">
              <w:rPr>
                <w:rFonts w:ascii="Times New Roman" w:hAnsi="Times New Roman"/>
                <w:color w:val="000000"/>
                <w:sz w:val="24"/>
                <w:lang w:val="uk-UA"/>
              </w:rPr>
              <w:t xml:space="preserve">, </w:t>
            </w:r>
            <w:r w:rsidRPr="00B24C73">
              <w:rPr>
                <w:rFonts w:ascii="Times New Roman" w:hAnsi="Times New Roman"/>
                <w:noProof/>
                <w:color w:val="000000"/>
                <w:sz w:val="24"/>
                <w:lang w:val="uk-UA"/>
              </w:rPr>
              <w:t>Чернега Вадим Вікторович</w:t>
            </w:r>
          </w:p>
        </w:tc>
        <w:tc>
          <w:tcPr>
            <w:tcW w:w="2500" w:type="pct"/>
          </w:tcPr>
          <w:p w:rsidR="00472106" w:rsidRPr="00B24C73" w:rsidRDefault="00472106" w:rsidP="00BC6DF7">
            <w:pPr>
              <w:pStyle w:val="a5"/>
              <w:widowControl/>
              <w:spacing w:before="120" w:beforeAutospacing="0" w:after="120" w:afterAutospacing="0" w:line="312" w:lineRule="auto"/>
              <w:jc w:val="left"/>
              <w:rPr>
                <w:rFonts w:ascii="Times New Roman" w:hAnsi="Times New Roman"/>
                <w:color w:val="000000"/>
                <w:sz w:val="24"/>
                <w:lang w:val="uk-UA"/>
              </w:rPr>
            </w:pPr>
            <w:r w:rsidRPr="00B24C73">
              <w:rPr>
                <w:rFonts w:ascii="Times New Roman" w:hAnsi="Times New Roman"/>
                <w:color w:val="000000"/>
                <w:sz w:val="24"/>
                <w:lang w:val="uk-UA"/>
              </w:rPr>
              <w:t>Голова, Петренко Олег Едуардович</w:t>
            </w:r>
          </w:p>
        </w:tc>
      </w:tr>
      <w:tr w:rsidR="00472106" w:rsidRPr="00B24C73" w:rsidTr="00AF0738">
        <w:tc>
          <w:tcPr>
            <w:tcW w:w="2500" w:type="pct"/>
            <w:hideMark/>
          </w:tcPr>
          <w:p w:rsidR="00472106" w:rsidRPr="00B24C73" w:rsidRDefault="00472106" w:rsidP="00BC6DF7">
            <w:pPr>
              <w:pStyle w:val="a5"/>
              <w:widowControl/>
              <w:spacing w:before="120" w:beforeAutospacing="0" w:after="120" w:afterAutospacing="0" w:line="312" w:lineRule="auto"/>
              <w:jc w:val="center"/>
              <w:rPr>
                <w:rFonts w:ascii="Times New Roman" w:hAnsi="Times New Roman"/>
                <w:color w:val="000000"/>
                <w:sz w:val="24"/>
                <w:lang w:val="uk-UA"/>
              </w:rPr>
            </w:pPr>
            <w:r w:rsidRPr="00B24C73">
              <w:rPr>
                <w:rFonts w:ascii="Times New Roman" w:hAnsi="Times New Roman"/>
                <w:color w:val="000000"/>
                <w:sz w:val="24"/>
                <w:lang w:val="uk-UA"/>
              </w:rPr>
              <w:t>____________________________________</w:t>
            </w:r>
          </w:p>
          <w:p w:rsidR="00472106" w:rsidRPr="00B24C73" w:rsidRDefault="00472106" w:rsidP="00BC6DF7">
            <w:pPr>
              <w:pStyle w:val="a5"/>
              <w:widowControl/>
              <w:spacing w:before="120" w:beforeAutospacing="0" w:after="120" w:afterAutospacing="0" w:line="312" w:lineRule="auto"/>
              <w:jc w:val="center"/>
              <w:rPr>
                <w:rFonts w:ascii="Times New Roman" w:hAnsi="Times New Roman"/>
                <w:color w:val="000000"/>
                <w:sz w:val="24"/>
                <w:lang w:val="uk-UA"/>
              </w:rPr>
            </w:pPr>
            <w:r w:rsidRPr="00B24C73">
              <w:rPr>
                <w:rFonts w:ascii="Times New Roman" w:hAnsi="Times New Roman"/>
                <w:color w:val="000000"/>
                <w:sz w:val="20"/>
                <w:lang w:val="uk-UA"/>
              </w:rPr>
              <w:t>(підпис)</w:t>
            </w:r>
          </w:p>
        </w:tc>
        <w:tc>
          <w:tcPr>
            <w:tcW w:w="2500" w:type="pct"/>
            <w:hideMark/>
          </w:tcPr>
          <w:p w:rsidR="00472106" w:rsidRPr="00B24C73" w:rsidRDefault="00472106" w:rsidP="00BC6DF7">
            <w:pPr>
              <w:pStyle w:val="a5"/>
              <w:widowControl/>
              <w:spacing w:before="120" w:beforeAutospacing="0" w:after="120" w:afterAutospacing="0" w:line="312" w:lineRule="auto"/>
              <w:jc w:val="center"/>
              <w:rPr>
                <w:rFonts w:ascii="Times New Roman" w:hAnsi="Times New Roman"/>
                <w:color w:val="000000"/>
                <w:sz w:val="24"/>
                <w:lang w:val="uk-UA"/>
              </w:rPr>
            </w:pPr>
            <w:r w:rsidRPr="00B24C73">
              <w:rPr>
                <w:rFonts w:ascii="Times New Roman" w:hAnsi="Times New Roman"/>
                <w:color w:val="000000"/>
                <w:sz w:val="24"/>
                <w:lang w:val="uk-UA"/>
              </w:rPr>
              <w:t>____________________________________</w:t>
            </w:r>
          </w:p>
          <w:p w:rsidR="00472106" w:rsidRPr="00B24C73" w:rsidRDefault="00472106" w:rsidP="00BC6DF7">
            <w:pPr>
              <w:pStyle w:val="a5"/>
              <w:widowControl/>
              <w:spacing w:before="120" w:beforeAutospacing="0" w:after="120" w:afterAutospacing="0" w:line="312" w:lineRule="auto"/>
              <w:jc w:val="center"/>
              <w:rPr>
                <w:rFonts w:ascii="Times New Roman" w:hAnsi="Times New Roman"/>
                <w:color w:val="000000"/>
                <w:sz w:val="24"/>
                <w:lang w:val="uk-UA"/>
              </w:rPr>
            </w:pPr>
            <w:r w:rsidRPr="00B24C73">
              <w:rPr>
                <w:rFonts w:ascii="Times New Roman" w:hAnsi="Times New Roman"/>
                <w:color w:val="000000"/>
                <w:sz w:val="20"/>
                <w:lang w:val="uk-UA"/>
              </w:rPr>
              <w:t>(підпис)</w:t>
            </w:r>
          </w:p>
        </w:tc>
      </w:tr>
    </w:tbl>
    <w:p w:rsidR="00472106" w:rsidRPr="00B24C73" w:rsidRDefault="00472106" w:rsidP="002C21BC">
      <w:pPr>
        <w:pStyle w:val="a3"/>
        <w:spacing w:after="120" w:line="312" w:lineRule="auto"/>
        <w:ind w:firstLine="0"/>
        <w:rPr>
          <w:rFonts w:ascii="Times New Roman" w:hAnsi="Times New Roman"/>
          <w:sz w:val="24"/>
          <w:szCs w:val="24"/>
        </w:rPr>
        <w:sectPr w:rsidR="00472106" w:rsidRPr="00B24C73" w:rsidSect="00472106">
          <w:footerReference w:type="default" r:id="rId8"/>
          <w:pgSz w:w="11907" w:h="16840" w:code="9"/>
          <w:pgMar w:top="1134" w:right="1134" w:bottom="1134" w:left="1701" w:header="567" w:footer="567" w:gutter="0"/>
          <w:pgNumType w:start="1"/>
          <w:cols w:space="708"/>
          <w:docGrid w:linePitch="360"/>
        </w:sectPr>
      </w:pPr>
    </w:p>
    <w:p w:rsidR="00472106" w:rsidRPr="00B24C73" w:rsidRDefault="00472106" w:rsidP="00D80C6D">
      <w:pPr>
        <w:pStyle w:val="a3"/>
        <w:pageBreakBefore/>
        <w:spacing w:after="120" w:line="312" w:lineRule="auto"/>
        <w:ind w:left="7371" w:firstLine="0"/>
        <w:jc w:val="center"/>
        <w:rPr>
          <w:rFonts w:ascii="Times New Roman" w:hAnsi="Times New Roman"/>
          <w:sz w:val="24"/>
          <w:szCs w:val="24"/>
        </w:rPr>
      </w:pPr>
      <w:r w:rsidRPr="00B24C73">
        <w:rPr>
          <w:rFonts w:ascii="Times New Roman" w:hAnsi="Times New Roman"/>
          <w:sz w:val="24"/>
          <w:szCs w:val="24"/>
        </w:rPr>
        <w:t>Додаток 1</w:t>
      </w:r>
      <w:r w:rsidRPr="00B24C73">
        <w:rPr>
          <w:rFonts w:ascii="Times New Roman" w:hAnsi="Times New Roman"/>
          <w:sz w:val="24"/>
          <w:szCs w:val="24"/>
        </w:rPr>
        <w:br/>
        <w:t>до договору</w:t>
      </w:r>
    </w:p>
    <w:p w:rsidR="00472106" w:rsidRPr="00B24C73" w:rsidRDefault="00472106" w:rsidP="00BC6DF7">
      <w:pPr>
        <w:pStyle w:val="a3"/>
        <w:spacing w:after="120" w:line="312" w:lineRule="auto"/>
        <w:ind w:firstLine="0"/>
        <w:jc w:val="center"/>
        <w:rPr>
          <w:rFonts w:ascii="Times New Roman" w:hAnsi="Times New Roman"/>
          <w:b/>
          <w:sz w:val="24"/>
          <w:szCs w:val="24"/>
        </w:rPr>
      </w:pPr>
      <w:r w:rsidRPr="00B24C73">
        <w:rPr>
          <w:rFonts w:ascii="Times New Roman" w:hAnsi="Times New Roman"/>
          <w:b/>
          <w:sz w:val="24"/>
          <w:szCs w:val="24"/>
        </w:rPr>
        <w:t xml:space="preserve">СПЕЦІАЛЬНІ УМОВИ </w:t>
      </w:r>
      <w:r w:rsidRPr="00B24C73">
        <w:rPr>
          <w:rFonts w:ascii="Times New Roman" w:hAnsi="Times New Roman"/>
          <w:b/>
          <w:sz w:val="24"/>
          <w:szCs w:val="24"/>
        </w:rPr>
        <w:br/>
        <w:t>надання медичних послуг, пов’язаних</w:t>
      </w:r>
      <w:r w:rsidRPr="00B24C73">
        <w:rPr>
          <w:rFonts w:ascii="Times New Roman" w:hAnsi="Times New Roman"/>
          <w:b/>
          <w:sz w:val="24"/>
          <w:szCs w:val="24"/>
        </w:rPr>
        <w:br/>
        <w:t>з первинною медичною допомогою</w:t>
      </w:r>
    </w:p>
    <w:p w:rsidR="00472106" w:rsidRPr="00B24C73" w:rsidRDefault="00472106" w:rsidP="00BC6DF7">
      <w:pPr>
        <w:pStyle w:val="a3"/>
        <w:numPr>
          <w:ilvl w:val="0"/>
          <w:numId w:val="7"/>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Надавач зобов’язується надавати згідно з договором медичні послуги, пов’язані з первинною медичною допомогою, що визначені в Порядку надання первинної медичної допомоги, затвердженому МОЗ (далі — Порядок).</w:t>
      </w:r>
    </w:p>
    <w:p w:rsidR="00472106" w:rsidRPr="00B24C73" w:rsidRDefault="00472106" w:rsidP="004B62BE">
      <w:pPr>
        <w:pStyle w:val="a3"/>
        <w:numPr>
          <w:ilvl w:val="0"/>
          <w:numId w:val="7"/>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Надавач зобов’язується під час надання медичних послуг згідно з договором дотримуватися галузевих стандартів у сфері охорони здоров’я, зокрема: клінічних протоколів щодо первинної медичної допомоги.</w:t>
      </w:r>
    </w:p>
    <w:p w:rsidR="00472106" w:rsidRPr="00B24C73" w:rsidRDefault="00472106" w:rsidP="00BC6DF7">
      <w:pPr>
        <w:pStyle w:val="a3"/>
        <w:numPr>
          <w:ilvl w:val="0"/>
          <w:numId w:val="7"/>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Надавач зобов’язується забезпечити:</w:t>
      </w:r>
    </w:p>
    <w:p w:rsidR="00472106" w:rsidRPr="00B24C73" w:rsidRDefault="00472106" w:rsidP="00BC6DF7">
      <w:pPr>
        <w:pStyle w:val="a3"/>
        <w:numPr>
          <w:ilvl w:val="0"/>
          <w:numId w:val="8"/>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своєчасне застосування методів профілактики, зокрема профілактичні огляди та направлення на проведення необхідних досліджень згідно з Порядком, своєчасне та у повному обсязі проведення профілактичних щеплень відповідно до календаря профілактичних щеплень в Україні;</w:t>
      </w:r>
    </w:p>
    <w:p w:rsidR="00472106" w:rsidRPr="00B24C73" w:rsidRDefault="00472106" w:rsidP="00BC6DF7">
      <w:pPr>
        <w:pStyle w:val="a3"/>
        <w:numPr>
          <w:ilvl w:val="0"/>
          <w:numId w:val="8"/>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надання медичних послуг, пов’язаних з первинною медичною допомогою після закінчення часу прийому пацієнтів, а також у вихідні, святкові та неробочі дні відповідно до Порядку;</w:t>
      </w:r>
    </w:p>
    <w:p w:rsidR="00472106" w:rsidRPr="00B24C73" w:rsidRDefault="00472106" w:rsidP="00BC6DF7">
      <w:pPr>
        <w:pStyle w:val="a3"/>
        <w:numPr>
          <w:ilvl w:val="0"/>
          <w:numId w:val="8"/>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можливість пацієнтам отримати послуги згідно із зазначеним в додатку 2 до договору графіком;</w:t>
      </w:r>
    </w:p>
    <w:p w:rsidR="00472106" w:rsidRPr="00B24C73" w:rsidRDefault="00472106" w:rsidP="00BC6DF7">
      <w:pPr>
        <w:pStyle w:val="a3"/>
        <w:numPr>
          <w:ilvl w:val="0"/>
          <w:numId w:val="8"/>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технічну можливість запису пацієнтів у чергу на прийом до медичних працівників чи для отримання інших медичних послуг за телефоном або в електронній формі.</w:t>
      </w:r>
    </w:p>
    <w:p w:rsidR="00472106" w:rsidRPr="00B24C73" w:rsidRDefault="00472106" w:rsidP="00BC6DF7">
      <w:pPr>
        <w:pStyle w:val="a3"/>
        <w:numPr>
          <w:ilvl w:val="0"/>
          <w:numId w:val="7"/>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 xml:space="preserve">Загальна орієнтовна ціна договору становить </w:t>
      </w:r>
      <w:r w:rsidRPr="00B24C73">
        <w:rPr>
          <w:rFonts w:ascii="Times New Roman" w:hAnsi="Times New Roman"/>
          <w:noProof/>
          <w:sz w:val="24"/>
          <w:szCs w:val="24"/>
        </w:rPr>
        <w:t>2</w:t>
      </w:r>
      <w:r w:rsidR="00381BA3" w:rsidRPr="00B24C73">
        <w:rPr>
          <w:rFonts w:ascii="Times New Roman" w:hAnsi="Times New Roman"/>
          <w:noProof/>
          <w:sz w:val="24"/>
          <w:szCs w:val="24"/>
        </w:rPr>
        <w:t> </w:t>
      </w:r>
      <w:r w:rsidRPr="00B24C73">
        <w:rPr>
          <w:rFonts w:ascii="Times New Roman" w:hAnsi="Times New Roman"/>
          <w:noProof/>
          <w:sz w:val="24"/>
          <w:szCs w:val="24"/>
        </w:rPr>
        <w:t>883</w:t>
      </w:r>
      <w:r w:rsidR="00381BA3" w:rsidRPr="00B24C73">
        <w:rPr>
          <w:rFonts w:ascii="Times New Roman" w:hAnsi="Times New Roman"/>
          <w:noProof/>
          <w:sz w:val="24"/>
          <w:szCs w:val="24"/>
        </w:rPr>
        <w:t> </w:t>
      </w:r>
      <w:r w:rsidRPr="00B24C73">
        <w:rPr>
          <w:rFonts w:ascii="Times New Roman" w:hAnsi="Times New Roman"/>
          <w:noProof/>
          <w:sz w:val="24"/>
          <w:szCs w:val="24"/>
        </w:rPr>
        <w:t>611</w:t>
      </w:r>
      <w:r w:rsidRPr="00B24C73">
        <w:rPr>
          <w:rFonts w:ascii="Times New Roman" w:hAnsi="Times New Roman"/>
          <w:sz w:val="24"/>
          <w:szCs w:val="24"/>
        </w:rPr>
        <w:t>,00 гривень. Сторони можуть час від часу переглядати ціну договору з внесенням відповідних змін до нього.</w:t>
      </w:r>
    </w:p>
    <w:p w:rsidR="00472106" w:rsidRPr="00B24C73" w:rsidRDefault="00472106" w:rsidP="001D6A1A">
      <w:pPr>
        <w:pStyle w:val="a3"/>
        <w:numPr>
          <w:ilvl w:val="0"/>
          <w:numId w:val="7"/>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На дату укладення договору тарифи та коригувальні коефіцієнти за медичні послуги, пов’язані з первинною медичною допомогою, становлять:</w:t>
      </w:r>
    </w:p>
    <w:p w:rsidR="00472106" w:rsidRPr="00B24C73" w:rsidRDefault="00472106" w:rsidP="001D6A1A">
      <w:pPr>
        <w:pStyle w:val="a3"/>
        <w:spacing w:after="120" w:line="312" w:lineRule="auto"/>
        <w:jc w:val="both"/>
        <w:rPr>
          <w:rFonts w:ascii="Times New Roman" w:hAnsi="Times New Roman"/>
          <w:sz w:val="24"/>
          <w:szCs w:val="24"/>
          <w:lang w:val="en-US"/>
        </w:rPr>
      </w:pPr>
      <w:r w:rsidRPr="00B24C73">
        <w:rPr>
          <w:rFonts w:ascii="Times New Roman" w:hAnsi="Times New Roman"/>
          <w:sz w:val="24"/>
          <w:szCs w:val="24"/>
        </w:rPr>
        <w:t>за одного пацієнта, включеного до зеленого списку, — 370 гривень на рік;</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за одного пацієнта, включеного до червоного списку (для комунальних закладів охорони здоров’я), — 240 гривень на рік.</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До тарифу на медичне обслуговування одного пацієнта, включеного до зеленого списку, застосовуються (шляхом множення) такі коригувальні коефіцієнти залежно від вікової групи пацієнта:</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від 0 до 5 років — 4;</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від 6 до 17 років — 2,2;</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від 18 до 39 років — 1;</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від 40 до 64 років — 1,2;</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понад 65 років —</w:t>
      </w:r>
      <w:r w:rsidRPr="00B24C73">
        <w:rPr>
          <w:rFonts w:ascii="Times New Roman" w:hAnsi="Times New Roman"/>
          <w:sz w:val="24"/>
          <w:szCs w:val="24"/>
          <w:lang w:val="en-US"/>
        </w:rPr>
        <w:t xml:space="preserve"> </w:t>
      </w:r>
      <w:r w:rsidRPr="00B24C73">
        <w:rPr>
          <w:rFonts w:ascii="Times New Roman" w:hAnsi="Times New Roman"/>
          <w:sz w:val="24"/>
          <w:szCs w:val="24"/>
        </w:rPr>
        <w:t>2.</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Якщо медичне обслуговування пацієнта, включеного до зеленого списку, здійснюється в населених пунктах, яким надано статус гірських згідно із Законом України «Про статус гірських населених пунктів в Україні», до тарифу додатково до корегувальних коефіцієнтів, зазначених вище, застосовується (шляхом множення) коригувальний коефіцієнт 1,25. Місце обслуговування пацієнта визначається відповідно до декларації про вибір лікаря, який надає первинну медичну допомогу.</w:t>
      </w:r>
    </w:p>
    <w:p w:rsidR="00472106" w:rsidRPr="00B24C73" w:rsidRDefault="00472106" w:rsidP="001D6A1A">
      <w:pPr>
        <w:pStyle w:val="a3"/>
        <w:spacing w:after="120" w:line="312" w:lineRule="auto"/>
        <w:jc w:val="both"/>
        <w:rPr>
          <w:rFonts w:ascii="Times New Roman" w:hAnsi="Times New Roman"/>
          <w:sz w:val="24"/>
          <w:szCs w:val="24"/>
        </w:rPr>
      </w:pPr>
      <w:r w:rsidRPr="00B24C73">
        <w:rPr>
          <w:rFonts w:ascii="Times New Roman" w:hAnsi="Times New Roman"/>
          <w:sz w:val="24"/>
          <w:szCs w:val="24"/>
        </w:rPr>
        <w:t>Коригувальні коефіцієнти, зазначені вище, не застосовуються до тарифів на надання медичних послуг, пов’язаних з первинною медичною допомогою, пацієнтам, включеним до червоного списку.</w:t>
      </w:r>
    </w:p>
    <w:p w:rsidR="00472106" w:rsidRPr="00B24C73" w:rsidRDefault="00472106" w:rsidP="00BC6DF7">
      <w:pPr>
        <w:pStyle w:val="a3"/>
        <w:numPr>
          <w:ilvl w:val="0"/>
          <w:numId w:val="7"/>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Сума оплати за звітний період визначається як 1/12 від добутку кількості пацієнтів, що подали надавачеві декларації про вибір лікаря, який надає первинну медичну допомогу, станом на 1 число звітного періоду згідно з інформацією, що міститься у системі, та застосовних тарифів і коригувальних коефіцієнтів.</w:t>
      </w:r>
    </w:p>
    <w:p w:rsidR="00472106" w:rsidRPr="00B24C73" w:rsidRDefault="00472106" w:rsidP="00BC6DF7">
      <w:pPr>
        <w:pStyle w:val="a3"/>
        <w:numPr>
          <w:ilvl w:val="0"/>
          <w:numId w:val="7"/>
        </w:numPr>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 xml:space="preserve">Додатково у 2018 році для комунальних закладів охорони здоров’я до суми оплати за звітний період додається 1/12 від добутку кількості пацієнтів із червоного списку станом на 1 число місяця звітного періоду та застосовного тарифу відповідно до Порядку реалізації державних гарантій медичного обслуговування населення за програмою медичних гарантій для первинної медичної допомоги на 2018 рік. Станом на 1 січня 2017 р. кількість наявного населення на території обслуговування надавача (відповідного комунального закладу охорони здоров’я) становила </w:t>
      </w:r>
      <w:r w:rsidRPr="00B24C73">
        <w:rPr>
          <w:rFonts w:ascii="Times New Roman" w:hAnsi="Times New Roman"/>
          <w:noProof/>
          <w:sz w:val="24"/>
          <w:szCs w:val="24"/>
        </w:rPr>
        <w:t>15379</w:t>
      </w:r>
      <w:r w:rsidRPr="00B24C73">
        <w:rPr>
          <w:rFonts w:ascii="Times New Roman" w:hAnsi="Times New Roman"/>
          <w:sz w:val="24"/>
          <w:szCs w:val="24"/>
        </w:rPr>
        <w:t xml:space="preserve"> осіб. Дані про кількість наявного населення станом на 1 січня 2018 р. сторони погодили внести до дати здійснення першої оплати медичних послуг згідно з цим договором.</w:t>
      </w:r>
    </w:p>
    <w:p w:rsidR="00472106" w:rsidRPr="00B24C73" w:rsidRDefault="00472106" w:rsidP="002C21BC">
      <w:pPr>
        <w:pStyle w:val="a3"/>
        <w:numPr>
          <w:ilvl w:val="0"/>
          <w:numId w:val="7"/>
        </w:numPr>
        <w:tabs>
          <w:tab w:val="right" w:pos="9072"/>
        </w:tabs>
        <w:spacing w:after="120" w:line="312" w:lineRule="auto"/>
        <w:ind w:left="0" w:firstLine="567"/>
        <w:jc w:val="both"/>
        <w:rPr>
          <w:rFonts w:ascii="Times New Roman" w:hAnsi="Times New Roman"/>
          <w:sz w:val="24"/>
          <w:szCs w:val="24"/>
        </w:rPr>
      </w:pPr>
      <w:r w:rsidRPr="00B24C73">
        <w:rPr>
          <w:rFonts w:ascii="Times New Roman" w:hAnsi="Times New Roman"/>
          <w:sz w:val="24"/>
          <w:szCs w:val="24"/>
        </w:rPr>
        <w:t>Інші умови (залежно від виду медичних послуг):</w:t>
      </w:r>
      <w:r w:rsidRPr="00B24C73">
        <w:rPr>
          <w:rFonts w:ascii="Times New Roman" w:hAnsi="Times New Roman"/>
          <w:sz w:val="24"/>
          <w:szCs w:val="24"/>
          <w:lang w:val="en-US"/>
        </w:rPr>
        <w:t xml:space="preserve"> </w:t>
      </w:r>
      <w:r w:rsidRPr="00B24C73">
        <w:rPr>
          <w:rFonts w:ascii="Times New Roman" w:hAnsi="Times New Roman"/>
          <w:sz w:val="24"/>
          <w:szCs w:val="24"/>
          <w:u w:val="single"/>
        </w:rPr>
        <w:tab/>
      </w:r>
      <w:r w:rsidRPr="00B24C73">
        <w:rPr>
          <w:rFonts w:ascii="Times New Roman" w:hAnsi="Times New Roman"/>
          <w:sz w:val="24"/>
          <w:szCs w:val="24"/>
        </w:rPr>
        <w:t>.</w:t>
      </w:r>
    </w:p>
    <w:p w:rsidR="00472106" w:rsidRPr="00B24C73" w:rsidRDefault="00472106" w:rsidP="00DF123F">
      <w:pPr>
        <w:pStyle w:val="a3"/>
        <w:tabs>
          <w:tab w:val="right" w:pos="9072"/>
        </w:tabs>
        <w:spacing w:after="120" w:line="312" w:lineRule="auto"/>
        <w:ind w:firstLine="0"/>
        <w:jc w:val="both"/>
        <w:rPr>
          <w:rFonts w:ascii="Times New Roman" w:hAnsi="Times New Roman"/>
          <w:sz w:val="24"/>
          <w:szCs w:val="24"/>
        </w:rPr>
      </w:pPr>
    </w:p>
    <w:p w:rsidR="00472106" w:rsidRPr="00B24C73" w:rsidRDefault="00472106" w:rsidP="002C21BC">
      <w:pPr>
        <w:pStyle w:val="a3"/>
        <w:tabs>
          <w:tab w:val="right" w:pos="9072"/>
        </w:tabs>
        <w:spacing w:after="120" w:line="312" w:lineRule="auto"/>
        <w:ind w:firstLine="0"/>
        <w:jc w:val="both"/>
        <w:rPr>
          <w:rFonts w:ascii="Times New Roman" w:hAnsi="Times New Roman"/>
          <w:sz w:val="24"/>
          <w:szCs w:val="24"/>
        </w:rPr>
        <w:sectPr w:rsidR="00472106" w:rsidRPr="00B24C73" w:rsidSect="002C21BC">
          <w:footerReference w:type="default" r:id="rId9"/>
          <w:pgSz w:w="11907" w:h="16840" w:code="9"/>
          <w:pgMar w:top="1134" w:right="1134" w:bottom="1134" w:left="1701" w:header="567" w:footer="567" w:gutter="0"/>
          <w:pgNumType w:start="1"/>
          <w:cols w:space="708"/>
          <w:docGrid w:linePitch="360"/>
        </w:sectPr>
      </w:pPr>
    </w:p>
    <w:p w:rsidR="00472106" w:rsidRPr="00B24C73" w:rsidRDefault="00472106" w:rsidP="00564BDF">
      <w:pPr>
        <w:pStyle w:val="a3"/>
        <w:pageBreakBefore/>
        <w:spacing w:after="120" w:line="312" w:lineRule="auto"/>
        <w:ind w:left="7371" w:firstLine="0"/>
        <w:jc w:val="center"/>
        <w:rPr>
          <w:rFonts w:ascii="Times New Roman" w:hAnsi="Times New Roman"/>
          <w:sz w:val="24"/>
          <w:szCs w:val="24"/>
        </w:rPr>
      </w:pPr>
      <w:r w:rsidRPr="00B24C73">
        <w:rPr>
          <w:rFonts w:ascii="Times New Roman" w:hAnsi="Times New Roman"/>
          <w:sz w:val="24"/>
          <w:szCs w:val="24"/>
        </w:rPr>
        <w:t>Додаток 2</w:t>
      </w:r>
      <w:r w:rsidRPr="00B24C73">
        <w:rPr>
          <w:rFonts w:ascii="Times New Roman" w:hAnsi="Times New Roman"/>
          <w:sz w:val="24"/>
          <w:szCs w:val="24"/>
        </w:rPr>
        <w:br/>
        <w:t>до договору</w:t>
      </w:r>
    </w:p>
    <w:p w:rsidR="00472106" w:rsidRPr="00B24C73" w:rsidRDefault="00472106" w:rsidP="00BC6DF7">
      <w:pPr>
        <w:pStyle w:val="a3"/>
        <w:spacing w:after="120" w:line="312" w:lineRule="auto"/>
        <w:ind w:firstLine="0"/>
        <w:jc w:val="center"/>
        <w:rPr>
          <w:rFonts w:ascii="Times New Roman" w:hAnsi="Times New Roman"/>
          <w:b/>
          <w:sz w:val="24"/>
          <w:szCs w:val="24"/>
        </w:rPr>
      </w:pPr>
      <w:r w:rsidRPr="00B24C73">
        <w:rPr>
          <w:rFonts w:ascii="Times New Roman" w:hAnsi="Times New Roman"/>
          <w:b/>
          <w:sz w:val="24"/>
          <w:szCs w:val="24"/>
        </w:rPr>
        <w:t>МІСЦЕ НАДАННЯ</w:t>
      </w:r>
      <w:r w:rsidRPr="00B24C73">
        <w:rPr>
          <w:rFonts w:ascii="Times New Roman" w:hAnsi="Times New Roman"/>
          <w:b/>
          <w:sz w:val="24"/>
          <w:szCs w:val="24"/>
        </w:rPr>
        <w:br/>
        <w:t>медичних послуг, пов’язаних з первинною медичною допомогою</w:t>
      </w:r>
      <w:r w:rsidRPr="00B24C73">
        <w:rPr>
          <w:rStyle w:val="af1"/>
          <w:rFonts w:ascii="Times New Roman" w:hAnsi="Times New Roman"/>
          <w:b/>
          <w:sz w:val="24"/>
          <w:szCs w:val="24"/>
          <w:vertAlign w:val="baseline"/>
        </w:rPr>
        <w:footnoteReference w:customMarkFollows="1" w:id="1"/>
        <w:t>*</w:t>
      </w:r>
    </w:p>
    <w:p w:rsidR="00472106" w:rsidRPr="00B24C73" w:rsidRDefault="00472106" w:rsidP="00505A04">
      <w:pPr>
        <w:pStyle w:val="a3"/>
        <w:spacing w:before="60" w:after="60"/>
        <w:ind w:firstLine="0"/>
        <w:rPr>
          <w:rFonts w:ascii="Times New Roman" w:hAnsi="Times New Roman"/>
          <w:sz w:val="24"/>
          <w:szCs w:val="24"/>
        </w:rPr>
      </w:pPr>
    </w:p>
    <w:p w:rsidR="00472106" w:rsidRPr="00B24C73" w:rsidRDefault="00472106" w:rsidP="00505A04">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r w:rsidRPr="00B24C73">
        <w:rPr>
          <w:rFonts w:ascii="Times New Roman" w:hAnsi="Times New Roman"/>
          <w:noProof/>
          <w:sz w:val="24"/>
          <w:szCs w:val="24"/>
        </w:rPr>
        <w:t>0026c4e8-09dc-4038-b3c2-e981fc430dbf</w:t>
      </w:r>
    </w:p>
    <w:p w:rsidR="00472106" w:rsidRPr="00B24C73" w:rsidRDefault="00472106" w:rsidP="00505A04">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00C91FC8" w:rsidRPr="00B24C73">
        <w:rPr>
          <w:rFonts w:ascii="Times New Roman" w:hAnsi="Times New Roman"/>
          <w:noProof/>
          <w:sz w:val="24"/>
          <w:szCs w:val="24"/>
        </w:rPr>
        <w:t>Немирівська</w:t>
      </w:r>
      <w:r w:rsidRPr="00B24C73">
        <w:rPr>
          <w:rFonts w:ascii="Times New Roman" w:hAnsi="Times New Roman"/>
          <w:noProof/>
          <w:sz w:val="24"/>
          <w:szCs w:val="24"/>
        </w:rPr>
        <w:t xml:space="preserve"> амбулаторія загальної практики-сімейної медицини</w:t>
      </w:r>
    </w:p>
    <w:p w:rsidR="00472106" w:rsidRPr="00B24C73" w:rsidRDefault="00472106" w:rsidP="004E7330">
      <w:pPr>
        <w:pStyle w:val="a3"/>
        <w:tabs>
          <w:tab w:val="left" w:pos="426"/>
        </w:tabs>
        <w:spacing w:before="60" w:after="60"/>
        <w:ind w:left="426" w:hanging="426"/>
        <w:rPr>
          <w:rFonts w:ascii="Times New Roman" w:hAnsi="Times New Roman"/>
          <w:noProof/>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00381BA3" w:rsidRPr="00B24C73">
        <w:rPr>
          <w:rFonts w:ascii="Times New Roman" w:hAnsi="Times New Roman"/>
          <w:noProof/>
          <w:sz w:val="24"/>
          <w:szCs w:val="24"/>
        </w:rPr>
        <w:t>22800 Вінницька область,</w:t>
      </w:r>
      <w:r w:rsidRPr="00B24C73">
        <w:rPr>
          <w:rFonts w:ascii="Times New Roman" w:hAnsi="Times New Roman"/>
          <w:noProof/>
          <w:sz w:val="24"/>
          <w:szCs w:val="24"/>
        </w:rPr>
        <w:t xml:space="preserve"> м.Немирів, </w:t>
      </w:r>
    </w:p>
    <w:p w:rsidR="00472106" w:rsidRPr="00B24C73" w:rsidRDefault="00472106" w:rsidP="00505A04">
      <w:pPr>
        <w:pStyle w:val="a3"/>
        <w:tabs>
          <w:tab w:val="left" w:pos="426"/>
        </w:tabs>
        <w:spacing w:before="60" w:after="60"/>
        <w:ind w:left="426" w:hanging="426"/>
        <w:rPr>
          <w:rFonts w:ascii="Times New Roman" w:hAnsi="Times New Roman"/>
          <w:sz w:val="24"/>
          <w:szCs w:val="24"/>
        </w:rPr>
      </w:pPr>
      <w:r w:rsidRPr="00B24C73">
        <w:rPr>
          <w:rFonts w:ascii="Times New Roman" w:hAnsi="Times New Roman"/>
          <w:noProof/>
          <w:sz w:val="24"/>
          <w:szCs w:val="24"/>
        </w:rPr>
        <w:t>вул.</w:t>
      </w:r>
      <w:r w:rsidR="00381BA3" w:rsidRPr="00B24C73">
        <w:rPr>
          <w:rFonts w:ascii="Times New Roman" w:hAnsi="Times New Roman"/>
          <w:noProof/>
          <w:sz w:val="24"/>
          <w:szCs w:val="24"/>
        </w:rPr>
        <w:t xml:space="preserve"> </w:t>
      </w:r>
      <w:r w:rsidRPr="00B24C73">
        <w:rPr>
          <w:rFonts w:ascii="Times New Roman" w:hAnsi="Times New Roman"/>
          <w:noProof/>
          <w:sz w:val="24"/>
          <w:szCs w:val="24"/>
        </w:rPr>
        <w:t>Євдокименка, 22</w:t>
      </w:r>
    </w:p>
    <w:p w:rsidR="00472106" w:rsidRPr="00B24C73" w:rsidRDefault="00472106" w:rsidP="00505A04">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505A04">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505A04">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0-(4331)-2-18-32</w:t>
      </w:r>
    </w:p>
    <w:p w:rsidR="00472106" w:rsidRPr="00B24C73" w:rsidRDefault="00472106" w:rsidP="00505A04">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CD70D3">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 - п’ятниця  8:00 – 15:42</w:t>
      </w:r>
    </w:p>
    <w:p w:rsidR="00472106" w:rsidRPr="00B24C73" w:rsidRDefault="00472106" w:rsidP="00C91FC8">
      <w:pPr>
        <w:pStyle w:val="a3"/>
        <w:tabs>
          <w:tab w:val="left" w:pos="426"/>
        </w:tabs>
        <w:spacing w:before="60" w:after="60"/>
        <w:ind w:left="426" w:hanging="426"/>
        <w:rPr>
          <w:rFonts w:ascii="Times New Roman" w:hAnsi="Times New Roman"/>
          <w:noProof/>
          <w:sz w:val="24"/>
          <w:szCs w:val="24"/>
        </w:rPr>
      </w:pPr>
      <w:r w:rsidRPr="00B24C73">
        <w:rPr>
          <w:rFonts w:ascii="Times New Roman" w:hAnsi="Times New Roman"/>
          <w:sz w:val="24"/>
          <w:szCs w:val="24"/>
        </w:rPr>
        <w:t xml:space="preserve">Черговий кабінет ПМД: </w:t>
      </w:r>
      <w:r w:rsidR="00C91FC8" w:rsidRPr="00B24C73">
        <w:rPr>
          <w:rFonts w:ascii="Times New Roman" w:hAnsi="Times New Roman"/>
          <w:noProof/>
          <w:sz w:val="24"/>
          <w:szCs w:val="24"/>
        </w:rPr>
        <w:t>П</w:t>
      </w:r>
      <w:r w:rsidRPr="00B24C73">
        <w:rPr>
          <w:rFonts w:ascii="Times New Roman" w:hAnsi="Times New Roman"/>
          <w:noProof/>
          <w:sz w:val="24"/>
          <w:szCs w:val="24"/>
        </w:rPr>
        <w:t>онеділок - п’ятниця  1</w:t>
      </w:r>
      <w:r w:rsidR="00C91FC8" w:rsidRPr="00B24C73">
        <w:rPr>
          <w:rFonts w:ascii="Times New Roman" w:hAnsi="Times New Roman"/>
          <w:noProof/>
          <w:sz w:val="24"/>
          <w:szCs w:val="24"/>
        </w:rPr>
        <w:t>5:42</w:t>
      </w:r>
      <w:r w:rsidRPr="00B24C73">
        <w:rPr>
          <w:rFonts w:ascii="Times New Roman" w:hAnsi="Times New Roman"/>
          <w:noProof/>
          <w:sz w:val="24"/>
          <w:szCs w:val="24"/>
        </w:rPr>
        <w:t xml:space="preserve"> – 19:51</w:t>
      </w:r>
      <w:r w:rsidR="00C91FC8" w:rsidRPr="00B24C73">
        <w:rPr>
          <w:rFonts w:ascii="Times New Roman" w:hAnsi="Times New Roman"/>
          <w:noProof/>
          <w:sz w:val="24"/>
          <w:szCs w:val="24"/>
        </w:rPr>
        <w:t>, субота, н</w:t>
      </w:r>
      <w:r w:rsidRPr="00B24C73">
        <w:rPr>
          <w:rFonts w:ascii="Times New Roman" w:hAnsi="Times New Roman"/>
          <w:noProof/>
          <w:sz w:val="24"/>
          <w:szCs w:val="24"/>
        </w:rPr>
        <w:t>еділя</w:t>
      </w:r>
      <w:r w:rsidR="00C91FC8" w:rsidRPr="00B24C73">
        <w:rPr>
          <w:rFonts w:ascii="Times New Roman" w:hAnsi="Times New Roman"/>
          <w:noProof/>
          <w:sz w:val="24"/>
          <w:szCs w:val="24"/>
        </w:rPr>
        <w:t>, святкові дні  8:00 – 12:00 за адресою</w:t>
      </w:r>
      <w:r w:rsidRPr="00B24C73">
        <w:rPr>
          <w:rFonts w:ascii="Times New Roman" w:hAnsi="Times New Roman"/>
          <w:noProof/>
          <w:sz w:val="24"/>
          <w:szCs w:val="24"/>
        </w:rPr>
        <w:t xml:space="preserve"> м.</w:t>
      </w:r>
      <w:r w:rsidR="00C91FC8" w:rsidRPr="00B24C73">
        <w:rPr>
          <w:rFonts w:ascii="Times New Roman" w:hAnsi="Times New Roman"/>
          <w:noProof/>
          <w:sz w:val="24"/>
          <w:szCs w:val="24"/>
        </w:rPr>
        <w:t xml:space="preserve"> Немирів, </w:t>
      </w:r>
      <w:r w:rsidRPr="00B24C73">
        <w:rPr>
          <w:rFonts w:ascii="Times New Roman" w:hAnsi="Times New Roman"/>
          <w:noProof/>
          <w:sz w:val="24"/>
          <w:szCs w:val="24"/>
        </w:rPr>
        <w:t>вул.</w:t>
      </w:r>
      <w:r w:rsidR="00C91FC8" w:rsidRPr="00B24C73">
        <w:rPr>
          <w:rFonts w:ascii="Times New Roman" w:hAnsi="Times New Roman"/>
          <w:noProof/>
          <w:sz w:val="24"/>
          <w:szCs w:val="24"/>
        </w:rPr>
        <w:t xml:space="preserve"> </w:t>
      </w:r>
      <w:r w:rsidRPr="00B24C73">
        <w:rPr>
          <w:rFonts w:ascii="Times New Roman" w:hAnsi="Times New Roman"/>
          <w:noProof/>
          <w:sz w:val="24"/>
          <w:szCs w:val="24"/>
        </w:rPr>
        <w:t>Євдокименка, 22</w:t>
      </w:r>
    </w:p>
    <w:p w:rsidR="00472106" w:rsidRPr="00B24C73" w:rsidRDefault="00472106" w:rsidP="00505A04">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836"/>
        <w:gridCol w:w="1938"/>
        <w:gridCol w:w="1886"/>
        <w:gridCol w:w="1165"/>
        <w:gridCol w:w="2463"/>
      </w:tblGrid>
      <w:tr w:rsidR="00472106" w:rsidRPr="00B24C73" w:rsidTr="00737CF4">
        <w:tc>
          <w:tcPr>
            <w:tcW w:w="0" w:type="auto"/>
          </w:tcPr>
          <w:p w:rsidR="00472106" w:rsidRPr="00B24C73" w:rsidRDefault="00472106" w:rsidP="00737CF4">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737CF4">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737CF4">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737CF4">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737CF4">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Попатенко Павло Миколайович</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9573afd2-b4df-4063-862a-e6a2957fc367</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Бондурянська Людмила Іванівна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8ee99ac2-8a35-466d-9dac-829bcf17c52f</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Мельникова Галина Омелянівна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aa08b469-3562-4781-a8f8-2b3227202298</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Гунько Лілія Василівна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e7538a2f-65b9-4b46-9f62-77b50851263d</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Рубаник Таміла Григорівна</w:t>
            </w:r>
          </w:p>
        </w:tc>
        <w:tc>
          <w:tcPr>
            <w:tcW w:w="0" w:type="auto"/>
            <w:vAlign w:val="center"/>
          </w:tcPr>
          <w:p w:rsidR="00381BA3"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 xml:space="preserve">2467bb93-cc17-4a32-8e0f-1123306e5c9c </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Корнелюк Марія Людвигівна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229d4b4c-a6e7-4cf8-a015-68727388087d</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Ковалевська Галина Михайлівна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1f0e6406-8c65-43fd-816f-8be33778a4b3</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Магдебура Людмила Борисівна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7dc2c2e8-5120-4e8f-8057-657b241d2cd7</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r w:rsidR="00381BA3" w:rsidRPr="00B24C73" w:rsidTr="005A01A2">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Гусляков Володимир Васильович</w:t>
            </w:r>
          </w:p>
        </w:tc>
        <w:tc>
          <w:tcPr>
            <w:tcW w:w="0" w:type="auto"/>
            <w:vAlign w:val="center"/>
          </w:tcPr>
          <w:p w:rsidR="00381BA3"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 xml:space="preserve">bd630b04-9443-4ab3-888d-02e00217fa73 </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0.25</w:t>
            </w:r>
          </w:p>
        </w:tc>
        <w:tc>
          <w:tcPr>
            <w:tcW w:w="0" w:type="auto"/>
            <w:vAlign w:val="center"/>
          </w:tcPr>
          <w:p w:rsidR="00381BA3" w:rsidRPr="00B24C73" w:rsidRDefault="00381BA3"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450</w:t>
            </w:r>
          </w:p>
        </w:tc>
      </w:tr>
    </w:tbl>
    <w:p w:rsidR="00472106" w:rsidRPr="00B24C73" w:rsidRDefault="00472106" w:rsidP="00505A04">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r w:rsidRPr="00B24C73">
        <w:rPr>
          <w:rFonts w:ascii="Times New Roman" w:hAnsi="Times New Roman"/>
          <w:noProof/>
          <w:sz w:val="24"/>
          <w:szCs w:val="24"/>
        </w:rPr>
        <w:t>8186e669-1a5c-4a73-b2ca-0d8fecd5c914</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00381BA3" w:rsidRPr="00B24C73">
        <w:rPr>
          <w:rFonts w:ascii="Times New Roman" w:hAnsi="Times New Roman"/>
          <w:noProof/>
          <w:sz w:val="24"/>
          <w:szCs w:val="24"/>
        </w:rPr>
        <w:t>Гостинненська</w:t>
      </w:r>
      <w:r w:rsidRPr="00B24C73">
        <w:rPr>
          <w:rFonts w:ascii="Times New Roman" w:hAnsi="Times New Roman"/>
          <w:noProof/>
          <w:sz w:val="24"/>
          <w:szCs w:val="24"/>
        </w:rPr>
        <w:t xml:space="preserve"> амбулаторія загальної практики-сімейної медицини</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22823 Вінницька область</w:t>
      </w:r>
      <w:r w:rsidR="00381BA3" w:rsidRPr="00B24C73">
        <w:rPr>
          <w:rFonts w:ascii="Times New Roman" w:hAnsi="Times New Roman"/>
          <w:noProof/>
          <w:sz w:val="24"/>
          <w:szCs w:val="24"/>
        </w:rPr>
        <w:t>,</w:t>
      </w:r>
      <w:r w:rsidRPr="00B24C73">
        <w:rPr>
          <w:rFonts w:ascii="Times New Roman" w:hAnsi="Times New Roman"/>
          <w:noProof/>
          <w:sz w:val="24"/>
          <w:szCs w:val="24"/>
        </w:rPr>
        <w:t xml:space="preserve"> Немирівський район</w:t>
      </w:r>
      <w:r w:rsidR="00381BA3" w:rsidRPr="00B24C73">
        <w:rPr>
          <w:rFonts w:ascii="Times New Roman" w:hAnsi="Times New Roman"/>
          <w:noProof/>
          <w:sz w:val="24"/>
          <w:szCs w:val="24"/>
        </w:rPr>
        <w:t>,</w:t>
      </w:r>
      <w:r w:rsidRPr="00B24C73">
        <w:rPr>
          <w:rFonts w:ascii="Times New Roman" w:hAnsi="Times New Roman"/>
          <w:noProof/>
          <w:sz w:val="24"/>
          <w:szCs w:val="24"/>
        </w:rPr>
        <w:t xml:space="preserve"> село Гостинне</w:t>
      </w:r>
      <w:r w:rsidR="00381BA3" w:rsidRPr="00B24C73">
        <w:rPr>
          <w:rFonts w:ascii="Times New Roman" w:hAnsi="Times New Roman"/>
          <w:noProof/>
          <w:sz w:val="24"/>
          <w:szCs w:val="24"/>
        </w:rPr>
        <w:t>,</w:t>
      </w:r>
      <w:r w:rsidRPr="00B24C73">
        <w:rPr>
          <w:rFonts w:ascii="Times New Roman" w:hAnsi="Times New Roman"/>
          <w:noProof/>
          <w:sz w:val="24"/>
          <w:szCs w:val="24"/>
        </w:rPr>
        <w:t xml:space="preserve"> вулиця Незалежності</w:t>
      </w:r>
      <w:r w:rsidR="00381BA3" w:rsidRPr="00B24C73">
        <w:rPr>
          <w:rFonts w:ascii="Times New Roman" w:hAnsi="Times New Roman"/>
          <w:noProof/>
          <w:sz w:val="24"/>
          <w:szCs w:val="24"/>
        </w:rPr>
        <w:t>,</w:t>
      </w:r>
      <w:r w:rsidRPr="00B24C73">
        <w:rPr>
          <w:rFonts w:ascii="Times New Roman" w:hAnsi="Times New Roman"/>
          <w:noProof/>
          <w:sz w:val="24"/>
          <w:szCs w:val="24"/>
        </w:rPr>
        <w:t xml:space="preserve"> будинок  6</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3-65-19</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6D07D1">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r w:rsidRPr="00B24C73">
        <w:rPr>
          <w:rFonts w:ascii="Times New Roman" w:hAnsi="Times New Roman"/>
          <w:sz w:val="24"/>
          <w:szCs w:val="24"/>
        </w:rPr>
        <w:t xml:space="preserve"> </w:t>
      </w:r>
    </w:p>
    <w:p w:rsidR="00C91FC8" w:rsidRPr="00B24C73" w:rsidRDefault="00472106" w:rsidP="00C91FC8">
      <w:pPr>
        <w:pStyle w:val="a3"/>
        <w:tabs>
          <w:tab w:val="left" w:pos="426"/>
        </w:tabs>
        <w:spacing w:before="60" w:after="60"/>
        <w:ind w:left="426" w:hanging="426"/>
        <w:rPr>
          <w:rFonts w:ascii="Times New Roman" w:hAnsi="Times New Roman"/>
          <w:noProof/>
          <w:sz w:val="24"/>
          <w:szCs w:val="24"/>
        </w:rPr>
      </w:pPr>
      <w:r w:rsidRPr="00B24C73">
        <w:rPr>
          <w:rFonts w:ascii="Times New Roman" w:hAnsi="Times New Roman"/>
          <w:sz w:val="24"/>
          <w:szCs w:val="24"/>
        </w:rPr>
        <w:t xml:space="preserve">Черговий кабінет ПМД: </w:t>
      </w:r>
      <w:r w:rsidR="00C91FC8" w:rsidRPr="00B24C73">
        <w:rPr>
          <w:rFonts w:ascii="Times New Roman" w:hAnsi="Times New Roman"/>
          <w:noProof/>
          <w:sz w:val="24"/>
          <w:szCs w:val="24"/>
        </w:rPr>
        <w:t>Понеділок - п’ятниця  15:41 – 19:51, субота, неділя, святкові дні 8:00 – 12:00 за адресою м.Немирів,  вул. 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2046"/>
        <w:gridCol w:w="1782"/>
        <w:gridCol w:w="1875"/>
        <w:gridCol w:w="1161"/>
        <w:gridCol w:w="2424"/>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C91FC8" w:rsidRPr="00B24C73" w:rsidTr="00C91FC8">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Крушельницька Оксана Миколаївна</w:t>
            </w:r>
          </w:p>
        </w:tc>
        <w:tc>
          <w:tcPr>
            <w:tcW w:w="0" w:type="auto"/>
            <w:vAlign w:val="center"/>
          </w:tcPr>
          <w:p w:rsidR="00C91FC8" w:rsidRPr="00B24C73" w:rsidRDefault="00C91FC8" w:rsidP="00C91FC8">
            <w:pPr>
              <w:rPr>
                <w:rFonts w:ascii="Times New Roman" w:hAnsi="Times New Roman" w:cs="Times New Roman"/>
                <w:color w:val="000000"/>
                <w:lang w:val="uk-UA"/>
              </w:rPr>
            </w:pPr>
            <w:r w:rsidRPr="00B24C73">
              <w:rPr>
                <w:rFonts w:ascii="Times New Roman" w:hAnsi="Times New Roman" w:cs="Times New Roman"/>
                <w:color w:val="000000"/>
              </w:rPr>
              <w:t>d14156ad-faea-4016-a590-d117d70eae34</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Pr="00B24C73">
        <w:rPr>
          <w:rFonts w:ascii="Times New Roman" w:hAnsi="Times New Roman"/>
          <w:noProof/>
          <w:sz w:val="24"/>
          <w:szCs w:val="24"/>
        </w:rPr>
        <w:t>Фельдшерсько-акушерський пункт  с. Гунька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22823 Вінницька область Немирівський район с.Гунька вулиця Молодіжна будинок 35</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(04331)2-18-32</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B628F4">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p>
    <w:p w:rsidR="00472106" w:rsidRPr="00B24C73" w:rsidRDefault="00472106" w:rsidP="00C91FC8">
      <w:pPr>
        <w:pStyle w:val="a3"/>
        <w:tabs>
          <w:tab w:val="left" w:pos="426"/>
        </w:tabs>
        <w:spacing w:before="60" w:after="60"/>
        <w:ind w:left="426" w:hanging="426"/>
        <w:rPr>
          <w:rFonts w:ascii="Times New Roman" w:hAnsi="Times New Roman"/>
          <w:noProof/>
          <w:sz w:val="24"/>
          <w:szCs w:val="24"/>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w:t>
      </w:r>
      <w:r w:rsidRPr="00B24C73">
        <w:rPr>
          <w:rFonts w:ascii="Times New Roman" w:hAnsi="Times New Roman"/>
          <w:noProof/>
          <w:sz w:val="24"/>
          <w:szCs w:val="24"/>
        </w:rPr>
        <w:t>онеділок - п’ятниця  1</w:t>
      </w:r>
      <w:r w:rsidR="00C91FC8" w:rsidRPr="00B24C73">
        <w:rPr>
          <w:rFonts w:ascii="Times New Roman" w:hAnsi="Times New Roman"/>
          <w:noProof/>
          <w:sz w:val="24"/>
          <w:szCs w:val="24"/>
        </w:rPr>
        <w:t>5</w:t>
      </w:r>
      <w:r w:rsidRPr="00B24C73">
        <w:rPr>
          <w:rFonts w:ascii="Times New Roman" w:hAnsi="Times New Roman"/>
          <w:noProof/>
          <w:sz w:val="24"/>
          <w:szCs w:val="24"/>
        </w:rPr>
        <w:t>:</w:t>
      </w:r>
      <w:r w:rsidR="00C91FC8" w:rsidRPr="00B24C73">
        <w:rPr>
          <w:rFonts w:ascii="Times New Roman" w:hAnsi="Times New Roman"/>
          <w:noProof/>
          <w:sz w:val="24"/>
          <w:szCs w:val="24"/>
        </w:rPr>
        <w:t>41</w:t>
      </w:r>
      <w:r w:rsidRPr="00B24C73">
        <w:rPr>
          <w:rFonts w:ascii="Times New Roman" w:hAnsi="Times New Roman"/>
          <w:noProof/>
          <w:sz w:val="24"/>
          <w:szCs w:val="24"/>
        </w:rPr>
        <w:t xml:space="preserve"> – 19:51</w:t>
      </w:r>
      <w:r w:rsidR="00C91FC8" w:rsidRPr="00B24C73">
        <w:rPr>
          <w:rFonts w:ascii="Times New Roman" w:hAnsi="Times New Roman"/>
          <w:noProof/>
          <w:sz w:val="24"/>
          <w:szCs w:val="24"/>
        </w:rPr>
        <w:t>, с</w:t>
      </w:r>
      <w:r w:rsidRPr="00B24C73">
        <w:rPr>
          <w:rFonts w:ascii="Times New Roman" w:hAnsi="Times New Roman"/>
          <w:noProof/>
          <w:sz w:val="24"/>
          <w:szCs w:val="24"/>
        </w:rPr>
        <w:t>убота, Неділя</w:t>
      </w:r>
      <w:r w:rsidR="00C91FC8" w:rsidRPr="00B24C73">
        <w:rPr>
          <w:rFonts w:ascii="Times New Roman" w:hAnsi="Times New Roman"/>
          <w:noProof/>
          <w:sz w:val="24"/>
          <w:szCs w:val="24"/>
        </w:rPr>
        <w:t xml:space="preserve">, святкові дні 8:00 – 12:00 за адресою м.Немирів,  </w:t>
      </w:r>
      <w:r w:rsidRPr="00B24C73">
        <w:rPr>
          <w:rFonts w:ascii="Times New Roman" w:hAnsi="Times New Roman"/>
          <w:noProof/>
          <w:sz w:val="24"/>
          <w:szCs w:val="24"/>
        </w:rPr>
        <w:t>вул.</w:t>
      </w:r>
      <w:r w:rsidR="00C91FC8" w:rsidRPr="00B24C73">
        <w:rPr>
          <w:rFonts w:ascii="Times New Roman" w:hAnsi="Times New Roman"/>
          <w:noProof/>
          <w:sz w:val="24"/>
          <w:szCs w:val="24"/>
        </w:rPr>
        <w:t xml:space="preserve"> </w:t>
      </w:r>
      <w:r w:rsidRPr="00B24C73">
        <w:rPr>
          <w:rFonts w:ascii="Times New Roman" w:hAnsi="Times New Roman"/>
          <w:noProof/>
          <w:sz w:val="24"/>
          <w:szCs w:val="24"/>
        </w:rPr>
        <w:t>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632"/>
        <w:gridCol w:w="1978"/>
        <w:gridCol w:w="1918"/>
        <w:gridCol w:w="1176"/>
        <w:gridCol w:w="2584"/>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C91FC8" w:rsidRPr="00B24C73" w:rsidTr="00C91FC8">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Корнелюк Марія Людвигівна</w:t>
            </w:r>
          </w:p>
        </w:tc>
        <w:tc>
          <w:tcPr>
            <w:tcW w:w="0" w:type="auto"/>
            <w:vAlign w:val="center"/>
          </w:tcPr>
          <w:p w:rsidR="00C91FC8" w:rsidRPr="00B24C73" w:rsidRDefault="00C91FC8" w:rsidP="00C91FC8">
            <w:pPr>
              <w:rPr>
                <w:rFonts w:ascii="Times New Roman" w:hAnsi="Times New Roman" w:cs="Times New Roman"/>
                <w:color w:val="000000"/>
                <w:sz w:val="24"/>
                <w:szCs w:val="24"/>
                <w:lang w:val="uk-UA"/>
              </w:rPr>
            </w:pPr>
            <w:r w:rsidRPr="00B24C73">
              <w:rPr>
                <w:rFonts w:ascii="Times New Roman" w:hAnsi="Times New Roman" w:cs="Times New Roman"/>
                <w:color w:val="000000"/>
                <w:sz w:val="24"/>
                <w:szCs w:val="24"/>
              </w:rPr>
              <w:t>229d4b4c-a6e7-4cf8-a015-68727388087d</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00C91FC8" w:rsidRPr="00B24C73">
        <w:rPr>
          <w:rFonts w:ascii="Times New Roman" w:hAnsi="Times New Roman"/>
          <w:noProof/>
          <w:sz w:val="24"/>
          <w:szCs w:val="24"/>
        </w:rPr>
        <w:t xml:space="preserve">Фельдшерський пункт </w:t>
      </w:r>
      <w:r w:rsidRPr="00B24C73">
        <w:rPr>
          <w:rFonts w:ascii="Times New Roman" w:hAnsi="Times New Roman"/>
          <w:noProof/>
          <w:sz w:val="24"/>
          <w:szCs w:val="24"/>
        </w:rPr>
        <w:t>с. Байраківка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22814, Вінницька область, Немирівський район, село Байраківка, вулиця Максима Шимка, будинок 31а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3-65-19</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3C69C2">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p>
    <w:p w:rsidR="00472106" w:rsidRPr="00B24C73" w:rsidRDefault="00472106" w:rsidP="00C91FC8">
      <w:pPr>
        <w:pStyle w:val="a3"/>
        <w:tabs>
          <w:tab w:val="left" w:pos="426"/>
        </w:tabs>
        <w:spacing w:before="60" w:after="60"/>
        <w:ind w:left="426" w:hanging="426"/>
        <w:rPr>
          <w:rFonts w:ascii="Times New Roman" w:hAnsi="Times New Roman"/>
          <w:sz w:val="24"/>
          <w:szCs w:val="24"/>
          <w:lang w:val="en-US"/>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Понеділок - п’ятниця  15:41 – 19:51, субота, неділя, святкові дні 8:00 – 12:00 за адресою м.Немирів,  вул. 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831"/>
        <w:gridCol w:w="1800"/>
        <w:gridCol w:w="1914"/>
        <w:gridCol w:w="1175"/>
        <w:gridCol w:w="2568"/>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C91FC8" w:rsidRPr="00B24C73" w:rsidTr="00C91FC8">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Попатенко Павло Миколайович</w:t>
            </w:r>
          </w:p>
        </w:tc>
        <w:tc>
          <w:tcPr>
            <w:tcW w:w="0" w:type="auto"/>
            <w:vAlign w:val="center"/>
          </w:tcPr>
          <w:p w:rsidR="00C91FC8" w:rsidRPr="00B24C73" w:rsidRDefault="00C91FC8" w:rsidP="00C91FC8">
            <w:pPr>
              <w:rPr>
                <w:rFonts w:ascii="Times New Roman" w:hAnsi="Times New Roman" w:cs="Times New Roman"/>
                <w:color w:val="000000"/>
              </w:rPr>
            </w:pPr>
            <w:r w:rsidRPr="00B24C73">
              <w:rPr>
                <w:rFonts w:ascii="Times New Roman" w:hAnsi="Times New Roman" w:cs="Times New Roman"/>
                <w:color w:val="000000"/>
              </w:rPr>
              <w:t>9573afd2-b4df-4063-862a-e6a2957fc367</w:t>
            </w:r>
          </w:p>
          <w:p w:rsidR="00C91FC8" w:rsidRPr="00B24C73" w:rsidRDefault="00C91FC8" w:rsidP="00C91FC8">
            <w:pPr>
              <w:spacing w:before="60" w:after="60"/>
              <w:rPr>
                <w:rFonts w:ascii="Times New Roman" w:eastAsia="Times New Roman" w:hAnsi="Times New Roman" w:cs="Times New Roman"/>
                <w:sz w:val="24"/>
                <w:szCs w:val="24"/>
              </w:rPr>
            </w:pP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Pr="00B24C73">
        <w:rPr>
          <w:rFonts w:ascii="Times New Roman" w:hAnsi="Times New Roman"/>
          <w:noProof/>
          <w:sz w:val="24"/>
          <w:szCs w:val="24"/>
        </w:rPr>
        <w:t>Фельдшерський пункт  с. Глинянець</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22814, Вінницька область, Немирівський район, село Глинянець, вулиця Жученка, будинок 3б</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3-65-19</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A9141E">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p>
    <w:p w:rsidR="00472106" w:rsidRPr="00B24C73" w:rsidRDefault="00472106" w:rsidP="00C91FC8">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Понеділок - п’ятниця  15:42 – 19:51, субота, неділя, святкові дні  8:00 – 12:00 за адресою м. Немирів, вул. 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831"/>
        <w:gridCol w:w="1800"/>
        <w:gridCol w:w="1914"/>
        <w:gridCol w:w="1175"/>
        <w:gridCol w:w="2568"/>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C91FC8" w:rsidRPr="00B24C73" w:rsidTr="009529D4">
        <w:tc>
          <w:tcPr>
            <w:tcW w:w="0" w:type="auto"/>
            <w:vAlign w:val="center"/>
          </w:tcPr>
          <w:p w:rsidR="00C91FC8" w:rsidRPr="00B24C73" w:rsidRDefault="00C91FC8" w:rsidP="00723D6E">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Попатенко Павло Миколайович</w:t>
            </w:r>
          </w:p>
        </w:tc>
        <w:tc>
          <w:tcPr>
            <w:tcW w:w="0" w:type="auto"/>
            <w:vAlign w:val="center"/>
          </w:tcPr>
          <w:p w:rsidR="00C91FC8" w:rsidRPr="00B24C73" w:rsidRDefault="00C91FC8" w:rsidP="00723D6E">
            <w:pPr>
              <w:rPr>
                <w:rFonts w:ascii="Times New Roman" w:hAnsi="Times New Roman" w:cs="Times New Roman"/>
                <w:color w:val="000000"/>
              </w:rPr>
            </w:pPr>
            <w:r w:rsidRPr="00B24C73">
              <w:rPr>
                <w:rFonts w:ascii="Times New Roman" w:hAnsi="Times New Roman" w:cs="Times New Roman"/>
                <w:color w:val="000000"/>
              </w:rPr>
              <w:t>9573afd2-b4df-4063-862a-e6a2957fc367</w:t>
            </w:r>
          </w:p>
          <w:p w:rsidR="00C91FC8" w:rsidRPr="00B24C73" w:rsidRDefault="00C91FC8" w:rsidP="00723D6E">
            <w:pPr>
              <w:spacing w:before="60" w:after="60"/>
              <w:rPr>
                <w:rFonts w:ascii="Times New Roman" w:eastAsia="Times New Roman" w:hAnsi="Times New Roman" w:cs="Times New Roman"/>
                <w:sz w:val="24"/>
                <w:szCs w:val="24"/>
              </w:rPr>
            </w:pPr>
          </w:p>
        </w:tc>
        <w:tc>
          <w:tcPr>
            <w:tcW w:w="0" w:type="auto"/>
            <w:vAlign w:val="center"/>
          </w:tcPr>
          <w:p w:rsidR="00C91FC8" w:rsidRPr="00B24C73" w:rsidRDefault="00C91FC8" w:rsidP="00723D6E">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C91FC8" w:rsidRPr="00B24C73" w:rsidRDefault="00C91FC8" w:rsidP="00723D6E">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C91FC8" w:rsidRPr="00B24C73" w:rsidRDefault="00C91FC8" w:rsidP="00723D6E">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Pr="00B24C73">
        <w:rPr>
          <w:rFonts w:ascii="Times New Roman" w:hAnsi="Times New Roman"/>
          <w:noProof/>
          <w:sz w:val="24"/>
          <w:szCs w:val="24"/>
        </w:rPr>
        <w:t>Фельдшерський пункт  с.Лука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22821, Вінницька область, Немирівський район, село Лука, вулиця Церковна, будинок 4 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3-65-19</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A9141E">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p>
    <w:p w:rsidR="00472106" w:rsidRPr="00B24C73" w:rsidRDefault="00472106" w:rsidP="00C91FC8">
      <w:pPr>
        <w:pStyle w:val="a3"/>
        <w:tabs>
          <w:tab w:val="left" w:pos="426"/>
        </w:tabs>
        <w:spacing w:before="60" w:after="60"/>
        <w:ind w:left="426" w:hanging="426"/>
        <w:rPr>
          <w:rFonts w:ascii="Times New Roman" w:hAnsi="Times New Roman"/>
          <w:sz w:val="24"/>
          <w:szCs w:val="24"/>
          <w:lang w:val="en-US"/>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Понеділок - п’ятниця  15:42 – 19:51, субота, неділя, святкові дні  8:00 – 12:00 за адресою м. Немирів, вул. 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497"/>
        <w:gridCol w:w="2004"/>
        <w:gridCol w:w="1939"/>
        <w:gridCol w:w="1184"/>
        <w:gridCol w:w="2664"/>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C91FC8" w:rsidRPr="00B24C73" w:rsidTr="00C91FC8">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Гунько Лілія Василівна</w:t>
            </w:r>
          </w:p>
        </w:tc>
        <w:tc>
          <w:tcPr>
            <w:tcW w:w="0" w:type="auto"/>
            <w:vAlign w:val="center"/>
          </w:tcPr>
          <w:p w:rsidR="00C91FC8" w:rsidRPr="00B24C73" w:rsidRDefault="00C91FC8" w:rsidP="00C91FC8">
            <w:pPr>
              <w:rPr>
                <w:rFonts w:ascii="Times New Roman" w:hAnsi="Times New Roman" w:cs="Times New Roman"/>
                <w:color w:val="000000"/>
                <w:sz w:val="24"/>
                <w:szCs w:val="24"/>
                <w:lang w:val="uk-UA"/>
              </w:rPr>
            </w:pPr>
            <w:r w:rsidRPr="00B24C73">
              <w:rPr>
                <w:rFonts w:ascii="Times New Roman" w:hAnsi="Times New Roman" w:cs="Times New Roman"/>
                <w:color w:val="000000"/>
                <w:sz w:val="24"/>
                <w:szCs w:val="24"/>
              </w:rPr>
              <w:t>e7538a2f-65b9-4b46-9f62-77b50851263d</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005A01A2" w:rsidRPr="00B24C73">
        <w:rPr>
          <w:rFonts w:ascii="Times New Roman" w:hAnsi="Times New Roman"/>
          <w:noProof/>
          <w:sz w:val="24"/>
          <w:szCs w:val="24"/>
        </w:rPr>
        <w:t>Фельдшерський пункт</w:t>
      </w:r>
      <w:r w:rsidRPr="00B24C73">
        <w:rPr>
          <w:rFonts w:ascii="Times New Roman" w:hAnsi="Times New Roman"/>
          <w:noProof/>
          <w:sz w:val="24"/>
          <w:szCs w:val="24"/>
        </w:rPr>
        <w:t xml:space="preserve"> с.</w:t>
      </w:r>
      <w:r w:rsidR="005A01A2" w:rsidRPr="00B24C73">
        <w:rPr>
          <w:rFonts w:ascii="Times New Roman" w:hAnsi="Times New Roman"/>
          <w:noProof/>
          <w:sz w:val="24"/>
          <w:szCs w:val="24"/>
        </w:rPr>
        <w:t xml:space="preserve"> </w:t>
      </w:r>
      <w:r w:rsidRPr="00B24C73">
        <w:rPr>
          <w:rFonts w:ascii="Times New Roman" w:hAnsi="Times New Roman"/>
          <w:noProof/>
          <w:sz w:val="24"/>
          <w:szCs w:val="24"/>
        </w:rPr>
        <w:t>Медвежа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22822, Вінницька область, Немирівський район, село Медвежа, вулиця Соборна, будинок 6а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3-65-19</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A9141E">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 - п’ятниця  8:00 – 15:42</w:t>
      </w:r>
    </w:p>
    <w:p w:rsidR="00472106" w:rsidRPr="00B24C73" w:rsidRDefault="00472106" w:rsidP="00C91FC8">
      <w:pPr>
        <w:pStyle w:val="a3"/>
        <w:tabs>
          <w:tab w:val="left" w:pos="426"/>
        </w:tabs>
        <w:spacing w:before="60" w:after="60"/>
        <w:ind w:left="426" w:hanging="426"/>
        <w:rPr>
          <w:rFonts w:ascii="Times New Roman" w:hAnsi="Times New Roman"/>
          <w:sz w:val="24"/>
          <w:szCs w:val="24"/>
          <w:lang w:val="en-US"/>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Понеділок - п’ятниця  15:42 – 19:51, субота, неділя, святкові дні  8:00 – 12:00 за адресою м. Немирів, вул. 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2032"/>
        <w:gridCol w:w="1870"/>
        <w:gridCol w:w="1861"/>
        <w:gridCol w:w="1156"/>
        <w:gridCol w:w="2369"/>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C91FC8" w:rsidRPr="00B24C73" w:rsidTr="00C91FC8">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Крушельницька Оксана Миколаївна</w:t>
            </w:r>
          </w:p>
        </w:tc>
        <w:tc>
          <w:tcPr>
            <w:tcW w:w="0" w:type="auto"/>
            <w:vAlign w:val="center"/>
          </w:tcPr>
          <w:p w:rsidR="00C91FC8" w:rsidRPr="00B24C73" w:rsidRDefault="00C91FC8" w:rsidP="00C91FC8">
            <w:pPr>
              <w:rPr>
                <w:rFonts w:ascii="Times New Roman" w:hAnsi="Times New Roman" w:cs="Times New Roman"/>
                <w:color w:val="000000"/>
                <w:sz w:val="24"/>
                <w:szCs w:val="24"/>
                <w:lang w:val="uk-UA"/>
              </w:rPr>
            </w:pPr>
            <w:r w:rsidRPr="00B24C73">
              <w:rPr>
                <w:rFonts w:ascii="Times New Roman" w:hAnsi="Times New Roman" w:cs="Times New Roman"/>
                <w:color w:val="000000"/>
                <w:sz w:val="24"/>
                <w:szCs w:val="24"/>
              </w:rPr>
              <w:t>d14156ad-faea-4016-a590-d117d70eae34</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C91FC8" w:rsidRPr="00B24C73" w:rsidRDefault="00C91FC8" w:rsidP="00C91FC8">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Pr="00B24C73">
        <w:rPr>
          <w:rFonts w:ascii="Times New Roman" w:hAnsi="Times New Roman"/>
          <w:noProof/>
          <w:sz w:val="24"/>
          <w:szCs w:val="24"/>
        </w:rPr>
        <w:t>Фельдшерський пункт  с.Никифорівці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22821, Вінницька область, Немирівський район, село Никифорівці, вулиця Садова, будинок 2б</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3-65-19</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A9141E">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p>
    <w:p w:rsidR="00472106" w:rsidRPr="00B24C73" w:rsidRDefault="00472106" w:rsidP="00C91FC8">
      <w:pPr>
        <w:pStyle w:val="a3"/>
        <w:tabs>
          <w:tab w:val="left" w:pos="426"/>
        </w:tabs>
        <w:spacing w:before="60" w:after="60"/>
        <w:ind w:left="426" w:hanging="426"/>
        <w:rPr>
          <w:rFonts w:ascii="Times New Roman" w:hAnsi="Times New Roman"/>
          <w:sz w:val="24"/>
          <w:szCs w:val="24"/>
          <w:lang w:val="en-US"/>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Понеділок - п’ятниця  15:42 – 19:51, субота, неділя, святкові дні  8:00 – 12:00 за адресою м. Немирів, вул. 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497"/>
        <w:gridCol w:w="2004"/>
        <w:gridCol w:w="1939"/>
        <w:gridCol w:w="1184"/>
        <w:gridCol w:w="2664"/>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5A01A2" w:rsidRPr="00B24C73" w:rsidTr="005A01A2">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Гунько Лілія Василівна</w:t>
            </w:r>
          </w:p>
        </w:tc>
        <w:tc>
          <w:tcPr>
            <w:tcW w:w="0" w:type="auto"/>
            <w:vAlign w:val="center"/>
          </w:tcPr>
          <w:p w:rsidR="005A01A2" w:rsidRPr="00B24C73" w:rsidRDefault="005A01A2" w:rsidP="005A01A2">
            <w:pPr>
              <w:rPr>
                <w:rFonts w:ascii="Times New Roman" w:hAnsi="Times New Roman" w:cs="Times New Roman"/>
                <w:color w:val="000000"/>
                <w:sz w:val="24"/>
                <w:szCs w:val="24"/>
                <w:lang w:val="uk-UA"/>
              </w:rPr>
            </w:pPr>
            <w:r w:rsidRPr="00B24C73">
              <w:rPr>
                <w:rFonts w:ascii="Times New Roman" w:hAnsi="Times New Roman" w:cs="Times New Roman"/>
                <w:color w:val="000000"/>
                <w:sz w:val="24"/>
                <w:szCs w:val="24"/>
              </w:rPr>
              <w:t>e7538a2f-65b9-4b46-9f62-77b50851263d</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Pr="00B24C73">
        <w:rPr>
          <w:rFonts w:ascii="Times New Roman" w:hAnsi="Times New Roman"/>
          <w:noProof/>
          <w:sz w:val="24"/>
          <w:szCs w:val="24"/>
        </w:rPr>
        <w:t>Фельдшерський пункт  с.Стрільчинці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22843, Вінницька область, Немирівський район, село Стрільчинці, вулиця Квітнева, будинок 16 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2-18-32</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A9141E">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p>
    <w:p w:rsidR="00C91FC8" w:rsidRPr="00B24C73" w:rsidRDefault="00472106" w:rsidP="00C91FC8">
      <w:pPr>
        <w:pStyle w:val="a3"/>
        <w:tabs>
          <w:tab w:val="left" w:pos="426"/>
        </w:tabs>
        <w:spacing w:before="60" w:after="60"/>
        <w:ind w:left="426" w:hanging="426"/>
        <w:rPr>
          <w:rFonts w:ascii="Times New Roman" w:hAnsi="Times New Roman"/>
          <w:noProof/>
          <w:sz w:val="24"/>
          <w:szCs w:val="24"/>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Понеділок - п’ятниця  15:42 – 19:51, субота, неділя, святкові дні  8:00 – 12:00 за адресою м. Немирів, вул. Євдокименка, 22</w:t>
      </w:r>
    </w:p>
    <w:p w:rsidR="00472106" w:rsidRPr="00B24C73" w:rsidRDefault="00472106" w:rsidP="00C91FC8">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573"/>
        <w:gridCol w:w="1961"/>
        <w:gridCol w:w="1933"/>
        <w:gridCol w:w="1182"/>
        <w:gridCol w:w="2639"/>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5A01A2" w:rsidRPr="00B24C73" w:rsidTr="005A01A2">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Рубаник Таміла Григорівна</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 xml:space="preserve">2467bb93-cc17-4a32-8e0f-1123306e5c9c </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1.</w:t>
      </w:r>
      <w:r w:rsidRPr="00B24C73">
        <w:rPr>
          <w:rFonts w:ascii="Times New Roman" w:hAnsi="Times New Roman"/>
          <w:sz w:val="24"/>
          <w:szCs w:val="24"/>
        </w:rPr>
        <w:tab/>
        <w:t>Запис про місце надання медичних послуг в системі:</w:t>
      </w:r>
      <w:r w:rsidRPr="00B24C73">
        <w:rPr>
          <w:rFonts w:ascii="Times New Roman" w:hAnsi="Times New Roman"/>
          <w:sz w:val="24"/>
          <w:szCs w:val="24"/>
        </w:rPr>
        <w:br/>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2.</w:t>
      </w:r>
      <w:r w:rsidRPr="00B24C73">
        <w:rPr>
          <w:rFonts w:ascii="Times New Roman" w:hAnsi="Times New Roman"/>
          <w:sz w:val="24"/>
          <w:szCs w:val="24"/>
        </w:rPr>
        <w:tab/>
        <w:t xml:space="preserve">Назва місця надання медичних послуг: </w:t>
      </w:r>
      <w:r w:rsidRPr="00B24C73">
        <w:rPr>
          <w:rFonts w:ascii="Times New Roman" w:hAnsi="Times New Roman"/>
          <w:noProof/>
          <w:sz w:val="24"/>
          <w:szCs w:val="24"/>
        </w:rPr>
        <w:t>Фельдшерський пункт  с. Язвинки</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3.</w:t>
      </w:r>
      <w:r w:rsidRPr="00B24C73">
        <w:rPr>
          <w:rFonts w:ascii="Times New Roman" w:hAnsi="Times New Roman"/>
          <w:sz w:val="24"/>
          <w:szCs w:val="24"/>
        </w:rPr>
        <w:tab/>
        <w:t xml:space="preserve">Адреса місця надання медичних послуг: </w:t>
      </w:r>
      <w:r w:rsidRPr="00B24C73">
        <w:rPr>
          <w:rFonts w:ascii="Times New Roman" w:hAnsi="Times New Roman"/>
          <w:noProof/>
          <w:sz w:val="24"/>
          <w:szCs w:val="24"/>
        </w:rPr>
        <w:t>22826, Вінницька область, Немирівський район, село Язвинки, вулиця Лесі Українки, будинок 1а</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4.</w:t>
      </w:r>
      <w:r w:rsidRPr="00B24C73">
        <w:rPr>
          <w:rFonts w:ascii="Times New Roman" w:hAnsi="Times New Roman"/>
          <w:sz w:val="24"/>
          <w:szCs w:val="24"/>
        </w:rPr>
        <w:tab/>
        <w:t xml:space="preserve">Перебуває в населеному пункті, якому надано статус гірського: </w:t>
      </w:r>
      <w:r w:rsidRPr="00B24C73">
        <w:rPr>
          <w:rFonts w:ascii="Times New Roman" w:hAnsi="Times New Roman"/>
          <w:noProof/>
          <w:sz w:val="24"/>
          <w:szCs w:val="24"/>
        </w:rPr>
        <w:t>ні</w:t>
      </w:r>
    </w:p>
    <w:p w:rsidR="00472106" w:rsidRPr="00B24C73" w:rsidRDefault="00472106" w:rsidP="00DF123F">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5.</w:t>
      </w:r>
      <w:r w:rsidRPr="00B24C73">
        <w:rPr>
          <w:rFonts w:ascii="Times New Roman" w:hAnsi="Times New Roman"/>
          <w:sz w:val="24"/>
          <w:szCs w:val="24"/>
        </w:rPr>
        <w:tab/>
        <w:t xml:space="preserve">Контактні дані для запису на прийом до лікаря: </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телефон: </w:t>
      </w:r>
      <w:r w:rsidRPr="00B24C73">
        <w:rPr>
          <w:rFonts w:ascii="Times New Roman" w:hAnsi="Times New Roman"/>
          <w:noProof/>
          <w:sz w:val="24"/>
          <w:szCs w:val="24"/>
        </w:rPr>
        <w:t>(04331) 2-18-32</w:t>
      </w:r>
    </w:p>
    <w:p w:rsidR="00472106" w:rsidRPr="00B24C73" w:rsidRDefault="00472106" w:rsidP="00DF123F">
      <w:pPr>
        <w:pStyle w:val="a3"/>
        <w:spacing w:before="60" w:after="60"/>
        <w:ind w:left="426" w:firstLine="0"/>
        <w:rPr>
          <w:rFonts w:ascii="Times New Roman" w:hAnsi="Times New Roman"/>
          <w:sz w:val="24"/>
          <w:szCs w:val="24"/>
        </w:rPr>
      </w:pPr>
      <w:r w:rsidRPr="00B24C73">
        <w:rPr>
          <w:rFonts w:ascii="Times New Roman" w:hAnsi="Times New Roman"/>
          <w:sz w:val="24"/>
          <w:szCs w:val="24"/>
        </w:rPr>
        <w:t xml:space="preserve">адреса електронної пошти: </w:t>
      </w:r>
      <w:r w:rsidRPr="00B24C73">
        <w:rPr>
          <w:rFonts w:ascii="Times New Roman" w:hAnsi="Times New Roman"/>
          <w:noProof/>
          <w:sz w:val="24"/>
          <w:szCs w:val="24"/>
        </w:rPr>
        <w:t>nemmiskcpmsd@i.ua</w:t>
      </w:r>
    </w:p>
    <w:p w:rsidR="00472106" w:rsidRPr="00B24C73" w:rsidRDefault="00472106" w:rsidP="00A9141E">
      <w:pPr>
        <w:pStyle w:val="a3"/>
        <w:tabs>
          <w:tab w:val="left" w:pos="426"/>
        </w:tabs>
        <w:spacing w:before="60" w:after="60"/>
        <w:ind w:left="426" w:hanging="426"/>
        <w:rPr>
          <w:rFonts w:ascii="Times New Roman" w:hAnsi="Times New Roman"/>
          <w:sz w:val="24"/>
          <w:szCs w:val="24"/>
        </w:rPr>
      </w:pPr>
      <w:r w:rsidRPr="00B24C73">
        <w:rPr>
          <w:rFonts w:ascii="Times New Roman" w:hAnsi="Times New Roman"/>
          <w:sz w:val="24"/>
          <w:szCs w:val="24"/>
        </w:rPr>
        <w:t>6.</w:t>
      </w:r>
      <w:r w:rsidRPr="00B24C73">
        <w:rPr>
          <w:rFonts w:ascii="Times New Roman" w:hAnsi="Times New Roman"/>
          <w:sz w:val="24"/>
          <w:szCs w:val="24"/>
        </w:rPr>
        <w:tab/>
        <w:t xml:space="preserve">Графік прийому пацієнтів згідно з договором: </w:t>
      </w:r>
      <w:r w:rsidRPr="00B24C73">
        <w:rPr>
          <w:rFonts w:ascii="Times New Roman" w:hAnsi="Times New Roman"/>
          <w:noProof/>
          <w:sz w:val="24"/>
          <w:szCs w:val="24"/>
        </w:rPr>
        <w:t>Понеділок-п’ятниця  8:00 – 15:42</w:t>
      </w:r>
    </w:p>
    <w:p w:rsidR="00472106" w:rsidRPr="00B24C73" w:rsidRDefault="00472106" w:rsidP="00C91FC8">
      <w:pPr>
        <w:pStyle w:val="a3"/>
        <w:tabs>
          <w:tab w:val="left" w:pos="426"/>
        </w:tabs>
        <w:spacing w:before="60" w:after="60"/>
        <w:ind w:left="426" w:hanging="426"/>
        <w:rPr>
          <w:rFonts w:ascii="Times New Roman" w:hAnsi="Times New Roman"/>
          <w:sz w:val="24"/>
          <w:szCs w:val="24"/>
          <w:lang w:val="en-US"/>
        </w:rPr>
      </w:pPr>
      <w:r w:rsidRPr="00B24C73">
        <w:rPr>
          <w:rFonts w:ascii="Times New Roman" w:hAnsi="Times New Roman"/>
          <w:sz w:val="24"/>
          <w:szCs w:val="24"/>
        </w:rPr>
        <w:t>Черговий кабінет ПМД:</w:t>
      </w:r>
      <w:r w:rsidRPr="00B24C73">
        <w:rPr>
          <w:rFonts w:ascii="Times New Roman" w:hAnsi="Times New Roman"/>
          <w:sz w:val="24"/>
          <w:szCs w:val="24"/>
          <w:lang w:val="en-US"/>
        </w:rPr>
        <w:t xml:space="preserve"> </w:t>
      </w:r>
      <w:r w:rsidR="00C91FC8" w:rsidRPr="00B24C73">
        <w:rPr>
          <w:rFonts w:ascii="Times New Roman" w:hAnsi="Times New Roman"/>
          <w:noProof/>
          <w:sz w:val="24"/>
          <w:szCs w:val="24"/>
        </w:rPr>
        <w:t>Понеділок - п’ятниця  15:42 – 19:51, субота, неділя, святкові дні  8:00 – 12:00 за адресою м. Немирів, вул. Євдокименка, 22</w:t>
      </w:r>
    </w:p>
    <w:p w:rsidR="00472106" w:rsidRPr="00B24C73" w:rsidRDefault="00472106" w:rsidP="00DF123F">
      <w:pPr>
        <w:pStyle w:val="a3"/>
        <w:tabs>
          <w:tab w:val="left" w:pos="426"/>
        </w:tabs>
        <w:spacing w:before="60" w:after="60"/>
        <w:ind w:left="426" w:hanging="426"/>
        <w:jc w:val="both"/>
        <w:rPr>
          <w:rFonts w:ascii="Times New Roman" w:hAnsi="Times New Roman"/>
          <w:sz w:val="24"/>
          <w:szCs w:val="24"/>
        </w:rPr>
      </w:pPr>
      <w:r w:rsidRPr="00B24C73">
        <w:rPr>
          <w:rFonts w:ascii="Times New Roman" w:hAnsi="Times New Roman"/>
          <w:sz w:val="24"/>
          <w:szCs w:val="24"/>
        </w:rPr>
        <w:t>7.</w:t>
      </w:r>
      <w:r w:rsidRPr="00B24C73">
        <w:rPr>
          <w:rFonts w:ascii="Times New Roman" w:hAnsi="Times New Roman"/>
          <w:sz w:val="24"/>
          <w:szCs w:val="24"/>
        </w:rPr>
        <w:tab/>
        <w:t>Лікарі, які надають первинну медичну допомогу у відповідному місці надання медичних послуг:</w:t>
      </w:r>
    </w:p>
    <w:tbl>
      <w:tblPr>
        <w:tblStyle w:val="a7"/>
        <w:tblW w:w="0" w:type="auto"/>
        <w:tblLook w:val="04A0"/>
      </w:tblPr>
      <w:tblGrid>
        <w:gridCol w:w="1632"/>
        <w:gridCol w:w="1978"/>
        <w:gridCol w:w="1918"/>
        <w:gridCol w:w="1176"/>
        <w:gridCol w:w="2584"/>
      </w:tblGrid>
      <w:tr w:rsidR="00472106" w:rsidRPr="00B24C73" w:rsidTr="00F850D7">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Прізвище, ім’я та по батькові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Запис про медичного працівника в системі</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Спеціальність</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Штатна одиниця</w:t>
            </w:r>
          </w:p>
        </w:tc>
        <w:tc>
          <w:tcPr>
            <w:tcW w:w="0" w:type="auto"/>
          </w:tcPr>
          <w:p w:rsidR="00472106" w:rsidRPr="00B24C73" w:rsidRDefault="00472106" w:rsidP="00F850D7">
            <w:pPr>
              <w:pStyle w:val="a3"/>
              <w:spacing w:before="0"/>
              <w:ind w:firstLine="0"/>
              <w:jc w:val="center"/>
              <w:rPr>
                <w:rFonts w:ascii="Times New Roman" w:hAnsi="Times New Roman"/>
                <w:sz w:val="24"/>
                <w:szCs w:val="24"/>
              </w:rPr>
            </w:pPr>
            <w:r w:rsidRPr="00B24C73">
              <w:rPr>
                <w:rFonts w:ascii="Times New Roman" w:hAnsi="Times New Roman"/>
                <w:sz w:val="24"/>
              </w:rPr>
              <w:t>Максимальна кількість пацієнтів, які можуть подати декларації про вибір цього лікаря за договором</w:t>
            </w:r>
          </w:p>
        </w:tc>
      </w:tr>
      <w:tr w:rsidR="005A01A2" w:rsidRPr="00B24C73" w:rsidTr="005A01A2">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Корнелюк Марія Людвигівна</w:t>
            </w:r>
          </w:p>
        </w:tc>
        <w:tc>
          <w:tcPr>
            <w:tcW w:w="0" w:type="auto"/>
            <w:vAlign w:val="center"/>
          </w:tcPr>
          <w:p w:rsidR="005A01A2" w:rsidRPr="00B24C73" w:rsidRDefault="005A01A2" w:rsidP="005A01A2">
            <w:pPr>
              <w:rPr>
                <w:rFonts w:ascii="Times New Roman" w:hAnsi="Times New Roman" w:cs="Times New Roman"/>
                <w:color w:val="000000"/>
                <w:sz w:val="24"/>
                <w:szCs w:val="24"/>
                <w:lang w:val="uk-UA"/>
              </w:rPr>
            </w:pPr>
            <w:r w:rsidRPr="00B24C73">
              <w:rPr>
                <w:rFonts w:ascii="Times New Roman" w:hAnsi="Times New Roman" w:cs="Times New Roman"/>
                <w:color w:val="000000"/>
                <w:sz w:val="24"/>
                <w:szCs w:val="24"/>
              </w:rPr>
              <w:t>229d4b4c-a6e7-4cf8-a015-68727388087d</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Загальна практика-сімейна медицина</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1.0</w:t>
            </w:r>
          </w:p>
        </w:tc>
        <w:tc>
          <w:tcPr>
            <w:tcW w:w="0" w:type="auto"/>
            <w:vAlign w:val="center"/>
          </w:tcPr>
          <w:p w:rsidR="005A01A2" w:rsidRPr="00B24C73" w:rsidRDefault="005A01A2" w:rsidP="005A01A2">
            <w:pPr>
              <w:spacing w:before="60" w:after="60"/>
              <w:rPr>
                <w:rFonts w:ascii="Times New Roman" w:eastAsia="Times New Roman" w:hAnsi="Times New Roman" w:cs="Times New Roman"/>
                <w:sz w:val="24"/>
                <w:szCs w:val="24"/>
              </w:rPr>
            </w:pPr>
            <w:r w:rsidRPr="00B24C73">
              <w:rPr>
                <w:rFonts w:ascii="Times New Roman" w:eastAsia="Times New Roman" w:hAnsi="Times New Roman" w:cs="Times New Roman"/>
                <w:sz w:val="24"/>
                <w:szCs w:val="24"/>
              </w:rPr>
              <w:t>1800</w:t>
            </w:r>
          </w:p>
        </w:tc>
      </w:tr>
    </w:tbl>
    <w:p w:rsidR="00472106" w:rsidRPr="00B24C73" w:rsidRDefault="00472106" w:rsidP="00DF123F">
      <w:pPr>
        <w:pStyle w:val="a3"/>
        <w:spacing w:before="60" w:after="60"/>
        <w:ind w:firstLine="0"/>
        <w:jc w:val="both"/>
        <w:rPr>
          <w:rFonts w:ascii="Times New Roman" w:hAnsi="Times New Roman"/>
          <w:sz w:val="24"/>
          <w:szCs w:val="24"/>
        </w:rPr>
      </w:pPr>
    </w:p>
    <w:p w:rsidR="00472106" w:rsidRPr="00B24C73" w:rsidRDefault="00472106" w:rsidP="00DF123F">
      <w:pPr>
        <w:pStyle w:val="a3"/>
        <w:spacing w:before="60" w:after="60"/>
        <w:ind w:firstLine="0"/>
        <w:jc w:val="both"/>
        <w:rPr>
          <w:rFonts w:ascii="Times New Roman" w:hAnsi="Times New Roman"/>
          <w:sz w:val="24"/>
          <w:szCs w:val="24"/>
        </w:rPr>
        <w:sectPr w:rsidR="00472106" w:rsidRPr="00B24C73" w:rsidSect="002C21BC">
          <w:pgSz w:w="11907" w:h="16840" w:code="9"/>
          <w:pgMar w:top="1134" w:right="1134" w:bottom="1134" w:left="1701" w:header="567" w:footer="567" w:gutter="0"/>
          <w:pgNumType w:start="1"/>
          <w:cols w:space="708"/>
          <w:docGrid w:linePitch="360"/>
        </w:sectPr>
      </w:pPr>
    </w:p>
    <w:p w:rsidR="00472106" w:rsidRPr="00B24C73" w:rsidRDefault="00472106" w:rsidP="00BC6DF7">
      <w:pPr>
        <w:pStyle w:val="a3"/>
        <w:pageBreakBefore/>
        <w:spacing w:after="120" w:line="312" w:lineRule="auto"/>
        <w:jc w:val="right"/>
        <w:rPr>
          <w:rFonts w:ascii="Times New Roman" w:hAnsi="Times New Roman"/>
          <w:sz w:val="24"/>
          <w:szCs w:val="24"/>
        </w:rPr>
      </w:pPr>
      <w:r w:rsidRPr="00B24C73">
        <w:rPr>
          <w:rFonts w:ascii="Times New Roman" w:hAnsi="Times New Roman"/>
          <w:sz w:val="24"/>
          <w:szCs w:val="24"/>
        </w:rPr>
        <w:t>Додаток  3</w:t>
      </w:r>
      <w:r w:rsidRPr="00B24C73">
        <w:rPr>
          <w:rFonts w:ascii="Times New Roman" w:hAnsi="Times New Roman"/>
          <w:sz w:val="24"/>
          <w:szCs w:val="24"/>
        </w:rPr>
        <w:br/>
        <w:t>до договору</w:t>
      </w:r>
    </w:p>
    <w:p w:rsidR="00472106" w:rsidRPr="00B24C73" w:rsidRDefault="00472106" w:rsidP="00BC6DF7">
      <w:pPr>
        <w:pStyle w:val="a3"/>
        <w:spacing w:after="120" w:line="312" w:lineRule="auto"/>
        <w:ind w:firstLine="142"/>
        <w:jc w:val="center"/>
        <w:rPr>
          <w:rFonts w:ascii="Times New Roman" w:hAnsi="Times New Roman"/>
          <w:sz w:val="24"/>
          <w:szCs w:val="24"/>
        </w:rPr>
      </w:pPr>
      <w:r w:rsidRPr="00B24C73">
        <w:rPr>
          <w:rFonts w:ascii="Times New Roman" w:hAnsi="Times New Roman"/>
          <w:sz w:val="24"/>
          <w:szCs w:val="24"/>
        </w:rPr>
        <w:t xml:space="preserve">ІНФОРМАЦІЯ </w:t>
      </w:r>
      <w:r w:rsidRPr="00B24C73">
        <w:rPr>
          <w:rFonts w:ascii="Times New Roman" w:hAnsi="Times New Roman"/>
          <w:sz w:val="24"/>
          <w:szCs w:val="24"/>
        </w:rPr>
        <w:br/>
        <w:t>про залучених осіб, які надають медичні послуги згідно з договором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7"/>
        <w:gridCol w:w="4255"/>
        <w:gridCol w:w="2479"/>
        <w:gridCol w:w="2622"/>
        <w:gridCol w:w="3255"/>
      </w:tblGrid>
      <w:tr w:rsidR="00472106" w:rsidRPr="00B24C73" w:rsidTr="009C24F8">
        <w:trPr>
          <w:trHeight w:val="20"/>
          <w:jc w:val="center"/>
        </w:trPr>
        <w:tc>
          <w:tcPr>
            <w:tcW w:w="0" w:type="auto"/>
            <w:tcBorders>
              <w:top w:val="single" w:sz="4" w:space="0" w:color="auto"/>
              <w:left w:val="nil"/>
              <w:bottom w:val="single" w:sz="4" w:space="0" w:color="auto"/>
              <w:right w:val="single" w:sz="4" w:space="0" w:color="auto"/>
            </w:tcBorders>
            <w:vAlign w:val="center"/>
            <w:hideMark/>
          </w:tcPr>
          <w:p w:rsidR="00472106" w:rsidRPr="00B24C73" w:rsidRDefault="00472106" w:rsidP="009C24F8">
            <w:pPr>
              <w:pStyle w:val="a3"/>
              <w:spacing w:before="0"/>
              <w:ind w:firstLine="0"/>
              <w:jc w:val="center"/>
              <w:rPr>
                <w:rFonts w:ascii="Times New Roman" w:hAnsi="Times New Roman"/>
                <w:sz w:val="24"/>
                <w:szCs w:val="24"/>
              </w:rPr>
            </w:pPr>
            <w:r w:rsidRPr="00B24C73">
              <w:rPr>
                <w:rFonts w:ascii="Times New Roman" w:hAnsi="Times New Roman"/>
                <w:sz w:val="24"/>
                <w:szCs w:val="24"/>
              </w:rPr>
              <w:t>Запис про залучену особу надавача в системі*</w:t>
            </w:r>
          </w:p>
        </w:tc>
        <w:tc>
          <w:tcPr>
            <w:tcW w:w="0" w:type="auto"/>
            <w:tcBorders>
              <w:top w:val="single" w:sz="4" w:space="0" w:color="auto"/>
              <w:left w:val="single" w:sz="4" w:space="0" w:color="auto"/>
              <w:bottom w:val="single" w:sz="4" w:space="0" w:color="auto"/>
              <w:right w:val="single" w:sz="4" w:space="0" w:color="auto"/>
            </w:tcBorders>
            <w:vAlign w:val="center"/>
            <w:hideMark/>
          </w:tcPr>
          <w:p w:rsidR="00472106" w:rsidRPr="00B24C73" w:rsidRDefault="00472106" w:rsidP="009C24F8">
            <w:pPr>
              <w:pStyle w:val="a3"/>
              <w:spacing w:before="0"/>
              <w:ind w:firstLine="0"/>
              <w:jc w:val="center"/>
              <w:rPr>
                <w:rFonts w:ascii="Times New Roman" w:hAnsi="Times New Roman"/>
                <w:sz w:val="24"/>
                <w:szCs w:val="24"/>
              </w:rPr>
            </w:pPr>
            <w:r w:rsidRPr="00B24C73">
              <w:rPr>
                <w:rFonts w:ascii="Times New Roman" w:hAnsi="Times New Roman"/>
                <w:sz w:val="24"/>
                <w:szCs w:val="24"/>
              </w:rPr>
              <w:t>Найменування закладу охорони здоров’я або прізвище, ім’я та по батькові фізичної особи — підприємця</w:t>
            </w:r>
          </w:p>
        </w:tc>
        <w:tc>
          <w:tcPr>
            <w:tcW w:w="0" w:type="auto"/>
            <w:tcBorders>
              <w:top w:val="single" w:sz="4" w:space="0" w:color="auto"/>
              <w:left w:val="single" w:sz="4" w:space="0" w:color="auto"/>
              <w:bottom w:val="single" w:sz="4" w:space="0" w:color="auto"/>
              <w:right w:val="single" w:sz="4" w:space="0" w:color="auto"/>
            </w:tcBorders>
            <w:vAlign w:val="center"/>
            <w:hideMark/>
          </w:tcPr>
          <w:p w:rsidR="00472106" w:rsidRPr="00B24C73" w:rsidRDefault="00472106" w:rsidP="009C24F8">
            <w:pPr>
              <w:pStyle w:val="a3"/>
              <w:spacing w:before="0"/>
              <w:ind w:firstLine="0"/>
              <w:jc w:val="center"/>
              <w:rPr>
                <w:rFonts w:ascii="Times New Roman" w:hAnsi="Times New Roman"/>
                <w:sz w:val="24"/>
                <w:szCs w:val="24"/>
              </w:rPr>
            </w:pPr>
            <w:r w:rsidRPr="00B24C73">
              <w:rPr>
                <w:rFonts w:ascii="Times New Roman" w:hAnsi="Times New Roman"/>
                <w:sz w:val="24"/>
                <w:szCs w:val="24"/>
              </w:rPr>
              <w:t>Запис про місце надання медичних послуг в системі**</w:t>
            </w:r>
          </w:p>
        </w:tc>
        <w:tc>
          <w:tcPr>
            <w:tcW w:w="0" w:type="auto"/>
            <w:tcBorders>
              <w:top w:val="single" w:sz="4" w:space="0" w:color="auto"/>
              <w:left w:val="single" w:sz="4" w:space="0" w:color="auto"/>
              <w:bottom w:val="single" w:sz="4" w:space="0" w:color="auto"/>
              <w:right w:val="single" w:sz="4" w:space="0" w:color="auto"/>
            </w:tcBorders>
            <w:vAlign w:val="center"/>
            <w:hideMark/>
          </w:tcPr>
          <w:p w:rsidR="00472106" w:rsidRPr="00B24C73" w:rsidRDefault="00472106" w:rsidP="009C24F8">
            <w:pPr>
              <w:pStyle w:val="a3"/>
              <w:spacing w:before="0"/>
              <w:ind w:firstLine="0"/>
              <w:jc w:val="center"/>
              <w:rPr>
                <w:rFonts w:ascii="Times New Roman" w:hAnsi="Times New Roman"/>
                <w:sz w:val="24"/>
                <w:szCs w:val="24"/>
              </w:rPr>
            </w:pPr>
            <w:r w:rsidRPr="00B24C73">
              <w:rPr>
                <w:rFonts w:ascii="Times New Roman" w:hAnsi="Times New Roman"/>
                <w:sz w:val="24"/>
                <w:szCs w:val="24"/>
              </w:rPr>
              <w:t>Види медичних послуг, які надаються залученою особою</w:t>
            </w:r>
          </w:p>
        </w:tc>
        <w:tc>
          <w:tcPr>
            <w:tcW w:w="0" w:type="auto"/>
            <w:tcBorders>
              <w:top w:val="single" w:sz="4" w:space="0" w:color="auto"/>
              <w:left w:val="single" w:sz="4" w:space="0" w:color="auto"/>
              <w:bottom w:val="single" w:sz="4" w:space="0" w:color="auto"/>
              <w:right w:val="nil"/>
            </w:tcBorders>
            <w:vAlign w:val="center"/>
            <w:hideMark/>
          </w:tcPr>
          <w:p w:rsidR="00472106" w:rsidRPr="00B24C73" w:rsidRDefault="00472106" w:rsidP="009C24F8">
            <w:pPr>
              <w:pStyle w:val="a3"/>
              <w:spacing w:before="0"/>
              <w:ind w:firstLine="0"/>
              <w:jc w:val="center"/>
              <w:rPr>
                <w:rFonts w:ascii="Times New Roman" w:hAnsi="Times New Roman"/>
                <w:sz w:val="24"/>
                <w:szCs w:val="24"/>
              </w:rPr>
            </w:pPr>
            <w:r w:rsidRPr="00B24C73">
              <w:rPr>
                <w:rFonts w:ascii="Times New Roman" w:hAnsi="Times New Roman"/>
                <w:sz w:val="24"/>
                <w:szCs w:val="24"/>
              </w:rPr>
              <w:t>Номер, дата укладення та строк дії договору, укладеного із залученою особою</w:t>
            </w:r>
          </w:p>
        </w:tc>
      </w:tr>
      <w:tr w:rsidR="00472106" w:rsidRPr="00B24C73" w:rsidTr="009C24F8">
        <w:trPr>
          <w:trHeight w:val="20"/>
          <w:jc w:val="center"/>
        </w:trPr>
        <w:tc>
          <w:tcPr>
            <w:tcW w:w="0" w:type="auto"/>
            <w:tcBorders>
              <w:top w:val="single" w:sz="4" w:space="0" w:color="auto"/>
              <w:left w:val="nil"/>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nil"/>
            </w:tcBorders>
            <w:vAlign w:val="center"/>
          </w:tcPr>
          <w:p w:rsidR="00472106" w:rsidRPr="00B24C73" w:rsidRDefault="00472106" w:rsidP="009C24F8">
            <w:pPr>
              <w:pStyle w:val="a3"/>
              <w:spacing w:before="0"/>
              <w:ind w:firstLine="0"/>
              <w:jc w:val="center"/>
              <w:rPr>
                <w:rFonts w:ascii="Times New Roman" w:hAnsi="Times New Roman"/>
                <w:sz w:val="24"/>
                <w:szCs w:val="24"/>
              </w:rPr>
            </w:pPr>
          </w:p>
        </w:tc>
      </w:tr>
      <w:tr w:rsidR="00472106" w:rsidRPr="00B24C73" w:rsidTr="009C24F8">
        <w:trPr>
          <w:trHeight w:val="20"/>
          <w:jc w:val="center"/>
        </w:trPr>
        <w:tc>
          <w:tcPr>
            <w:tcW w:w="0" w:type="auto"/>
            <w:tcBorders>
              <w:top w:val="single" w:sz="4" w:space="0" w:color="auto"/>
              <w:left w:val="nil"/>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nil"/>
            </w:tcBorders>
            <w:vAlign w:val="center"/>
          </w:tcPr>
          <w:p w:rsidR="00472106" w:rsidRPr="00B24C73" w:rsidRDefault="00472106" w:rsidP="009C24F8">
            <w:pPr>
              <w:pStyle w:val="a3"/>
              <w:spacing w:before="0"/>
              <w:ind w:firstLine="0"/>
              <w:jc w:val="center"/>
              <w:rPr>
                <w:rFonts w:ascii="Times New Roman" w:hAnsi="Times New Roman"/>
                <w:sz w:val="24"/>
                <w:szCs w:val="24"/>
              </w:rPr>
            </w:pPr>
          </w:p>
        </w:tc>
      </w:tr>
      <w:tr w:rsidR="00472106" w:rsidRPr="00B24C73" w:rsidTr="009C24F8">
        <w:trPr>
          <w:trHeight w:val="20"/>
          <w:jc w:val="center"/>
        </w:trPr>
        <w:tc>
          <w:tcPr>
            <w:tcW w:w="0" w:type="auto"/>
            <w:tcBorders>
              <w:top w:val="single" w:sz="4" w:space="0" w:color="auto"/>
              <w:left w:val="nil"/>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72106" w:rsidRPr="00B24C73" w:rsidRDefault="00472106" w:rsidP="009C24F8">
            <w:pPr>
              <w:pStyle w:val="a3"/>
              <w:spacing w:before="0"/>
              <w:ind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nil"/>
            </w:tcBorders>
            <w:vAlign w:val="center"/>
          </w:tcPr>
          <w:p w:rsidR="00472106" w:rsidRPr="00B24C73" w:rsidRDefault="00472106" w:rsidP="009C24F8">
            <w:pPr>
              <w:pStyle w:val="a3"/>
              <w:spacing w:before="0"/>
              <w:ind w:firstLine="0"/>
              <w:jc w:val="center"/>
              <w:rPr>
                <w:rFonts w:ascii="Times New Roman" w:hAnsi="Times New Roman"/>
                <w:sz w:val="24"/>
                <w:szCs w:val="24"/>
              </w:rPr>
            </w:pPr>
          </w:p>
        </w:tc>
      </w:tr>
    </w:tbl>
    <w:p w:rsidR="00472106" w:rsidRPr="00B24C73" w:rsidRDefault="00472106" w:rsidP="00BC6DF7">
      <w:pPr>
        <w:pStyle w:val="a3"/>
        <w:spacing w:after="120" w:line="312" w:lineRule="auto"/>
        <w:ind w:firstLine="0"/>
        <w:rPr>
          <w:rFonts w:ascii="Times New Roman" w:hAnsi="Times New Roman"/>
          <w:sz w:val="24"/>
          <w:szCs w:val="24"/>
        </w:rPr>
      </w:pPr>
      <w:r w:rsidRPr="00B24C73">
        <w:rPr>
          <w:rFonts w:ascii="Times New Roman" w:hAnsi="Times New Roman"/>
          <w:sz w:val="24"/>
          <w:szCs w:val="24"/>
        </w:rPr>
        <w:t>__________</w:t>
      </w:r>
    </w:p>
    <w:p w:rsidR="00472106" w:rsidRPr="00B24C73" w:rsidRDefault="00472106" w:rsidP="00BC6DF7">
      <w:pPr>
        <w:pStyle w:val="a3"/>
        <w:spacing w:after="120" w:line="312" w:lineRule="auto"/>
        <w:ind w:firstLine="0"/>
        <w:jc w:val="both"/>
        <w:rPr>
          <w:rFonts w:ascii="Times New Roman" w:hAnsi="Times New Roman"/>
          <w:sz w:val="24"/>
          <w:szCs w:val="24"/>
        </w:rPr>
      </w:pPr>
      <w:r w:rsidRPr="00B24C73">
        <w:rPr>
          <w:rFonts w:ascii="Times New Roman" w:hAnsi="Times New Roman"/>
          <w:sz w:val="24"/>
          <w:szCs w:val="24"/>
        </w:rPr>
        <w:t>* Заповнюється для договорів, укладених на строк з 1 січня 2019 року.</w:t>
      </w:r>
    </w:p>
    <w:p w:rsidR="00472106" w:rsidRPr="00B24C73" w:rsidRDefault="00472106" w:rsidP="00BC6DF7">
      <w:pPr>
        <w:pStyle w:val="a3"/>
        <w:spacing w:after="120" w:line="312" w:lineRule="auto"/>
        <w:ind w:firstLine="0"/>
        <w:jc w:val="both"/>
        <w:rPr>
          <w:rFonts w:ascii="Times New Roman" w:hAnsi="Times New Roman"/>
          <w:sz w:val="24"/>
          <w:szCs w:val="24"/>
        </w:rPr>
      </w:pPr>
      <w:r w:rsidRPr="00B24C73">
        <w:rPr>
          <w:rFonts w:ascii="Times New Roman" w:hAnsi="Times New Roman"/>
          <w:sz w:val="24"/>
          <w:szCs w:val="24"/>
        </w:rPr>
        <w:t>** Запис повинен відповідати запису про місце надання медичних послуг в системі, зазначеному в додатку 2 до договору.</w:t>
      </w:r>
    </w:p>
    <w:p w:rsidR="00472106" w:rsidRPr="003A232B" w:rsidRDefault="00472106" w:rsidP="00C91FC8">
      <w:pPr>
        <w:pStyle w:val="3"/>
        <w:spacing w:after="120" w:line="312" w:lineRule="auto"/>
        <w:ind w:left="0"/>
        <w:jc w:val="center"/>
        <w:rPr>
          <w:rFonts w:ascii="Times New Roman" w:hAnsi="Times New Roman"/>
          <w:sz w:val="24"/>
          <w:szCs w:val="24"/>
        </w:rPr>
      </w:pPr>
      <w:r w:rsidRPr="00B24C73">
        <w:rPr>
          <w:rFonts w:ascii="Times New Roman" w:hAnsi="Times New Roman"/>
          <w:b w:val="0"/>
          <w:i w:val="0"/>
          <w:sz w:val="24"/>
          <w:szCs w:val="24"/>
          <w:lang w:val="uk-UA"/>
        </w:rPr>
        <w:t>____________________</w:t>
      </w:r>
    </w:p>
    <w:sectPr w:rsidR="00472106" w:rsidRPr="003A232B" w:rsidSect="00C91FC8">
      <w:footerReference w:type="default" r:id="rId10"/>
      <w:pgSz w:w="16840" w:h="11907" w:orient="landscape" w:code="9"/>
      <w:pgMar w:top="1701" w:right="1134" w:bottom="1134" w:left="1134"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8ED" w:rsidRDefault="00F738ED" w:rsidP="00564BDF">
      <w:pPr>
        <w:spacing w:after="0" w:line="240" w:lineRule="auto"/>
      </w:pPr>
      <w:r>
        <w:separator/>
      </w:r>
    </w:p>
  </w:endnote>
  <w:endnote w:type="continuationSeparator" w:id="0">
    <w:p w:rsidR="00F738ED" w:rsidRDefault="00F738ED" w:rsidP="00564B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Calibri"/>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510001"/>
      <w:docPartObj>
        <w:docPartGallery w:val="Page Numbers (Bottom of Page)"/>
        <w:docPartUnique/>
      </w:docPartObj>
    </w:sdtPr>
    <w:sdtEndPr>
      <w:rPr>
        <w:rFonts w:ascii="Times New Roman" w:hAnsi="Times New Roman" w:cs="Times New Roman"/>
        <w:noProof/>
        <w:sz w:val="24"/>
      </w:rPr>
    </w:sdtEndPr>
    <w:sdtContent>
      <w:p w:rsidR="00381BA3" w:rsidRPr="002C21BC" w:rsidRDefault="00692BA4" w:rsidP="002C21BC">
        <w:pPr>
          <w:pStyle w:val="af4"/>
          <w:jc w:val="center"/>
          <w:rPr>
            <w:rFonts w:ascii="Times New Roman" w:hAnsi="Times New Roman" w:cs="Times New Roman"/>
            <w:sz w:val="24"/>
          </w:rPr>
        </w:pPr>
        <w:r w:rsidRPr="002C21BC">
          <w:rPr>
            <w:rFonts w:ascii="Times New Roman" w:hAnsi="Times New Roman" w:cs="Times New Roman"/>
            <w:sz w:val="24"/>
          </w:rPr>
          <w:fldChar w:fldCharType="begin"/>
        </w:r>
        <w:r w:rsidR="00381BA3" w:rsidRPr="002C21BC">
          <w:rPr>
            <w:rFonts w:ascii="Times New Roman" w:hAnsi="Times New Roman" w:cs="Times New Roman"/>
            <w:sz w:val="24"/>
          </w:rPr>
          <w:instrText xml:space="preserve"> PAGE   \* MERGEFORMAT </w:instrText>
        </w:r>
        <w:r w:rsidRPr="002C21BC">
          <w:rPr>
            <w:rFonts w:ascii="Times New Roman" w:hAnsi="Times New Roman" w:cs="Times New Roman"/>
            <w:sz w:val="24"/>
          </w:rPr>
          <w:fldChar w:fldCharType="separate"/>
        </w:r>
        <w:r w:rsidR="00FD77D1">
          <w:rPr>
            <w:rFonts w:ascii="Times New Roman" w:hAnsi="Times New Roman" w:cs="Times New Roman"/>
            <w:noProof/>
            <w:sz w:val="24"/>
          </w:rPr>
          <w:t>3</w:t>
        </w:r>
        <w:r w:rsidRPr="002C21BC">
          <w:rPr>
            <w:rFonts w:ascii="Times New Roman" w:hAnsi="Times New Roman" w:cs="Times New Roman"/>
            <w:noProof/>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954142"/>
      <w:docPartObj>
        <w:docPartGallery w:val="Page Numbers (Bottom of Page)"/>
        <w:docPartUnique/>
      </w:docPartObj>
    </w:sdtPr>
    <w:sdtEndPr>
      <w:rPr>
        <w:rFonts w:ascii="Times New Roman" w:hAnsi="Times New Roman" w:cs="Times New Roman"/>
        <w:noProof/>
        <w:sz w:val="24"/>
      </w:rPr>
    </w:sdtEndPr>
    <w:sdtContent>
      <w:p w:rsidR="00381BA3" w:rsidRPr="002C21BC" w:rsidRDefault="00692BA4" w:rsidP="002C21BC">
        <w:pPr>
          <w:pStyle w:val="af4"/>
          <w:jc w:val="center"/>
          <w:rPr>
            <w:rFonts w:ascii="Times New Roman" w:hAnsi="Times New Roman" w:cs="Times New Roman"/>
            <w:sz w:val="24"/>
          </w:rPr>
        </w:pPr>
        <w:r w:rsidRPr="002C21BC">
          <w:rPr>
            <w:rFonts w:ascii="Times New Roman" w:hAnsi="Times New Roman" w:cs="Times New Roman"/>
            <w:sz w:val="24"/>
          </w:rPr>
          <w:fldChar w:fldCharType="begin"/>
        </w:r>
        <w:r w:rsidR="00381BA3" w:rsidRPr="002C21BC">
          <w:rPr>
            <w:rFonts w:ascii="Times New Roman" w:hAnsi="Times New Roman" w:cs="Times New Roman"/>
            <w:sz w:val="24"/>
          </w:rPr>
          <w:instrText xml:space="preserve"> PAGE   \* MERGEFORMAT </w:instrText>
        </w:r>
        <w:r w:rsidRPr="002C21BC">
          <w:rPr>
            <w:rFonts w:ascii="Times New Roman" w:hAnsi="Times New Roman" w:cs="Times New Roman"/>
            <w:sz w:val="24"/>
          </w:rPr>
          <w:fldChar w:fldCharType="separate"/>
        </w:r>
        <w:r w:rsidR="00842E98">
          <w:rPr>
            <w:rFonts w:ascii="Times New Roman" w:hAnsi="Times New Roman" w:cs="Times New Roman"/>
            <w:noProof/>
            <w:sz w:val="24"/>
          </w:rPr>
          <w:t>2</w:t>
        </w:r>
        <w:r w:rsidRPr="002C21BC">
          <w:rPr>
            <w:rFonts w:ascii="Times New Roman" w:hAnsi="Times New Roman" w:cs="Times New Roman"/>
            <w:noProof/>
            <w:sz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857729"/>
      <w:docPartObj>
        <w:docPartGallery w:val="Page Numbers (Bottom of Page)"/>
        <w:docPartUnique/>
      </w:docPartObj>
    </w:sdtPr>
    <w:sdtEndPr>
      <w:rPr>
        <w:rFonts w:ascii="Times New Roman" w:hAnsi="Times New Roman" w:cs="Times New Roman"/>
        <w:noProof/>
        <w:sz w:val="24"/>
      </w:rPr>
    </w:sdtEndPr>
    <w:sdtContent>
      <w:p w:rsidR="00381BA3" w:rsidRPr="002C21BC" w:rsidRDefault="00692BA4" w:rsidP="002C21BC">
        <w:pPr>
          <w:pStyle w:val="af4"/>
          <w:jc w:val="center"/>
          <w:rPr>
            <w:rFonts w:ascii="Times New Roman" w:hAnsi="Times New Roman" w:cs="Times New Roman"/>
            <w:sz w:val="24"/>
          </w:rPr>
        </w:pPr>
        <w:r w:rsidRPr="002C21BC">
          <w:rPr>
            <w:rFonts w:ascii="Times New Roman" w:hAnsi="Times New Roman" w:cs="Times New Roman"/>
            <w:sz w:val="24"/>
          </w:rPr>
          <w:fldChar w:fldCharType="begin"/>
        </w:r>
        <w:r w:rsidR="00381BA3" w:rsidRPr="002C21BC">
          <w:rPr>
            <w:rFonts w:ascii="Times New Roman" w:hAnsi="Times New Roman" w:cs="Times New Roman"/>
            <w:sz w:val="24"/>
          </w:rPr>
          <w:instrText xml:space="preserve"> PAGE   \* MERGEFORMAT </w:instrText>
        </w:r>
        <w:r w:rsidRPr="002C21BC">
          <w:rPr>
            <w:rFonts w:ascii="Times New Roman" w:hAnsi="Times New Roman" w:cs="Times New Roman"/>
            <w:sz w:val="24"/>
          </w:rPr>
          <w:fldChar w:fldCharType="separate"/>
        </w:r>
        <w:r w:rsidR="00842E98">
          <w:rPr>
            <w:rFonts w:ascii="Times New Roman" w:hAnsi="Times New Roman" w:cs="Times New Roman"/>
            <w:noProof/>
            <w:sz w:val="24"/>
          </w:rPr>
          <w:t>1</w:t>
        </w:r>
        <w:r w:rsidRPr="002C21BC">
          <w:rPr>
            <w:rFonts w:ascii="Times New Roman" w:hAnsi="Times New Roman" w:cs="Times New Roman"/>
            <w:noProof/>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8ED" w:rsidRDefault="00F738ED" w:rsidP="00564BDF">
      <w:pPr>
        <w:spacing w:after="0" w:line="240" w:lineRule="auto"/>
      </w:pPr>
      <w:r>
        <w:separator/>
      </w:r>
    </w:p>
  </w:footnote>
  <w:footnote w:type="continuationSeparator" w:id="0">
    <w:p w:rsidR="00F738ED" w:rsidRDefault="00F738ED" w:rsidP="00564BDF">
      <w:pPr>
        <w:spacing w:after="0" w:line="240" w:lineRule="auto"/>
      </w:pPr>
      <w:r>
        <w:continuationSeparator/>
      </w:r>
    </w:p>
  </w:footnote>
  <w:footnote w:id="1">
    <w:p w:rsidR="00381BA3" w:rsidRPr="00564BDF" w:rsidRDefault="00381BA3">
      <w:pPr>
        <w:pStyle w:val="af"/>
        <w:rPr>
          <w:rFonts w:ascii="Times New Roman" w:hAnsi="Times New Roman" w:cs="Times New Roman"/>
          <w:sz w:val="24"/>
          <w:szCs w:val="24"/>
          <w:lang w:val="uk-UA"/>
        </w:rPr>
      </w:pPr>
      <w:r w:rsidRPr="00564BDF">
        <w:rPr>
          <w:rStyle w:val="af1"/>
          <w:rFonts w:ascii="Times New Roman" w:hAnsi="Times New Roman" w:cs="Times New Roman"/>
          <w:sz w:val="24"/>
          <w:szCs w:val="24"/>
          <w:vertAlign w:val="baseline"/>
          <w:lang w:val="uk-UA"/>
        </w:rPr>
        <w:t>*</w:t>
      </w:r>
      <w:r w:rsidRPr="00564BDF">
        <w:rPr>
          <w:rFonts w:ascii="Times New Roman" w:hAnsi="Times New Roman" w:cs="Times New Roman"/>
          <w:sz w:val="24"/>
          <w:szCs w:val="24"/>
          <w:lang w:val="uk-UA"/>
        </w:rPr>
        <w:t xml:space="preserve"> У разі наявності декількох місць надання медичних послуг, пов’язаних з первинною медичною допомогою, інформація про такі місця зазначається окремо щодо кожного місця у цьому додатку.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412"/>
    <w:multiLevelType w:val="hybridMultilevel"/>
    <w:tmpl w:val="0A7447F4"/>
    <w:lvl w:ilvl="0" w:tplc="B950A67A">
      <w:start w:val="1"/>
      <w:numFmt w:val="decimal"/>
      <w:suff w:val="space"/>
      <w:lvlText w:val="%1."/>
      <w:lvlJc w:val="left"/>
      <w:pPr>
        <w:ind w:left="1287" w:hanging="360"/>
      </w:pPr>
      <w:rPr>
        <w:b w:val="0"/>
        <w:i w:val="0"/>
        <w:caps w:val="0"/>
        <w:strike w:val="0"/>
        <w:dstrike w:val="0"/>
        <w:vanish w:val="0"/>
        <w:webHidden w:val="0"/>
        <w:kern w:val="0"/>
        <w:sz w:val="26"/>
        <w:szCs w:val="26"/>
        <w:u w:val="none"/>
        <w:effect w:val="none"/>
        <w:vertAlign w:val="baseline"/>
        <w:specVanish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0F821982"/>
    <w:multiLevelType w:val="multilevel"/>
    <w:tmpl w:val="D2B616CC"/>
    <w:lvl w:ilvl="0">
      <w:start w:val="2"/>
      <w:numFmt w:val="decimal"/>
      <w:suff w:val="space"/>
      <w:lvlText w:val="%1."/>
      <w:lvlJc w:val="left"/>
      <w:pPr>
        <w:ind w:left="360" w:hanging="360"/>
      </w:pPr>
    </w:lvl>
    <w:lvl w:ilvl="1">
      <w:start w:val="1"/>
      <w:numFmt w:val="decimal"/>
      <w:suff w:val="space"/>
      <w:lvlText w:val="%1.%2."/>
      <w:lvlJc w:val="left"/>
      <w:pPr>
        <w:ind w:left="4590" w:hanging="360"/>
      </w:pPr>
      <w:rPr>
        <w:b w:val="0"/>
      </w:rPr>
    </w:lvl>
    <w:lvl w:ilvl="2">
      <w:start w:val="1"/>
      <w:numFmt w:val="decimal"/>
      <w:suff w:val="space"/>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1AC77833"/>
    <w:multiLevelType w:val="multilevel"/>
    <w:tmpl w:val="923A4382"/>
    <w:lvl w:ilvl="0">
      <w:start w:val="1"/>
      <w:numFmt w:val="decimal"/>
      <w:lvlText w:val="%1."/>
      <w:lvlJc w:val="left"/>
      <w:pPr>
        <w:ind w:left="450" w:hanging="450"/>
      </w:pPr>
    </w:lvl>
    <w:lvl w:ilvl="1">
      <w:start w:val="1"/>
      <w:numFmt w:val="decimal"/>
      <w:suff w:val="space"/>
      <w:lvlText w:val="%2."/>
      <w:lvlJc w:val="left"/>
      <w:pPr>
        <w:ind w:left="1800" w:hanging="720"/>
      </w:pPr>
      <w:rPr>
        <w:b/>
      </w:r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3">
    <w:nsid w:val="24B4515C"/>
    <w:multiLevelType w:val="multilevel"/>
    <w:tmpl w:val="D2B616CC"/>
    <w:lvl w:ilvl="0">
      <w:start w:val="2"/>
      <w:numFmt w:val="decimal"/>
      <w:suff w:val="space"/>
      <w:lvlText w:val="%1."/>
      <w:lvlJc w:val="left"/>
      <w:pPr>
        <w:ind w:left="360" w:hanging="360"/>
      </w:pPr>
    </w:lvl>
    <w:lvl w:ilvl="1">
      <w:start w:val="1"/>
      <w:numFmt w:val="decimal"/>
      <w:suff w:val="space"/>
      <w:lvlText w:val="%1.%2."/>
      <w:lvlJc w:val="left"/>
      <w:pPr>
        <w:ind w:left="4590" w:hanging="360"/>
      </w:pPr>
      <w:rPr>
        <w:b w:val="0"/>
      </w:rPr>
    </w:lvl>
    <w:lvl w:ilvl="2">
      <w:start w:val="1"/>
      <w:numFmt w:val="decimal"/>
      <w:suff w:val="space"/>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30195D38"/>
    <w:multiLevelType w:val="multilevel"/>
    <w:tmpl w:val="E0A84446"/>
    <w:lvl w:ilvl="0">
      <w:start w:val="2"/>
      <w:numFmt w:val="decimal"/>
      <w:suff w:val="space"/>
      <w:lvlText w:val="%1."/>
      <w:lvlJc w:val="left"/>
      <w:pPr>
        <w:ind w:left="360" w:hanging="360"/>
      </w:pPr>
    </w:lvl>
    <w:lvl w:ilvl="1">
      <w:start w:val="1"/>
      <w:numFmt w:val="decimal"/>
      <w:suff w:val="space"/>
      <w:lvlText w:val="%1.%2."/>
      <w:lvlJc w:val="left"/>
      <w:pPr>
        <w:ind w:left="4590" w:hanging="360"/>
      </w:pPr>
      <w:rPr>
        <w:b w:val="0"/>
      </w:rPr>
    </w:lvl>
    <w:lvl w:ilvl="2">
      <w:start w:val="1"/>
      <w:numFmt w:val="decimal"/>
      <w:suff w:val="space"/>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nsid w:val="336F695F"/>
    <w:multiLevelType w:val="hybridMultilevel"/>
    <w:tmpl w:val="6158F36C"/>
    <w:lvl w:ilvl="0" w:tplc="668C67CC">
      <w:start w:val="1"/>
      <w:numFmt w:val="decimal"/>
      <w:suff w:val="space"/>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6">
    <w:nsid w:val="4BEF5DDD"/>
    <w:multiLevelType w:val="multilevel"/>
    <w:tmpl w:val="D2B616CC"/>
    <w:lvl w:ilvl="0">
      <w:start w:val="2"/>
      <w:numFmt w:val="decimal"/>
      <w:suff w:val="space"/>
      <w:lvlText w:val="%1."/>
      <w:lvlJc w:val="left"/>
      <w:pPr>
        <w:ind w:left="360" w:hanging="360"/>
      </w:pPr>
    </w:lvl>
    <w:lvl w:ilvl="1">
      <w:start w:val="1"/>
      <w:numFmt w:val="decimal"/>
      <w:suff w:val="space"/>
      <w:lvlText w:val="%1.%2."/>
      <w:lvlJc w:val="left"/>
      <w:pPr>
        <w:ind w:left="4590" w:hanging="360"/>
      </w:pPr>
      <w:rPr>
        <w:b w:val="0"/>
      </w:rPr>
    </w:lvl>
    <w:lvl w:ilvl="2">
      <w:start w:val="1"/>
      <w:numFmt w:val="decimal"/>
      <w:suff w:val="space"/>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573A0ECE"/>
    <w:multiLevelType w:val="hybridMultilevel"/>
    <w:tmpl w:val="918C2FE2"/>
    <w:lvl w:ilvl="0" w:tplc="5F5CE520">
      <w:start w:val="1"/>
      <w:numFmt w:val="decimal"/>
      <w:suff w:val="space"/>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8">
    <w:nsid w:val="752B55F2"/>
    <w:multiLevelType w:val="multilevel"/>
    <w:tmpl w:val="EE92E158"/>
    <w:lvl w:ilvl="0">
      <w:start w:val="2"/>
      <w:numFmt w:val="decimal"/>
      <w:suff w:val="space"/>
      <w:lvlText w:val="%1."/>
      <w:lvlJc w:val="left"/>
      <w:pPr>
        <w:ind w:left="360" w:hanging="360"/>
      </w:pPr>
    </w:lvl>
    <w:lvl w:ilvl="1">
      <w:start w:val="1"/>
      <w:numFmt w:val="decimal"/>
      <w:suff w:val="space"/>
      <w:lvlText w:val="%1.%2."/>
      <w:lvlJc w:val="left"/>
      <w:pPr>
        <w:ind w:left="4590" w:hanging="360"/>
      </w:pPr>
      <w:rPr>
        <w:b w:val="0"/>
      </w:rPr>
    </w:lvl>
    <w:lvl w:ilvl="2">
      <w:start w:val="1"/>
      <w:numFmt w:val="decimal"/>
      <w:suff w:val="space"/>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A232B"/>
    <w:rsid w:val="00033B2C"/>
    <w:rsid w:val="00084800"/>
    <w:rsid w:val="0009187A"/>
    <w:rsid w:val="000A7CD9"/>
    <w:rsid w:val="000C68EF"/>
    <w:rsid w:val="00156527"/>
    <w:rsid w:val="00165935"/>
    <w:rsid w:val="00192D19"/>
    <w:rsid w:val="001B2013"/>
    <w:rsid w:val="001D6A1A"/>
    <w:rsid w:val="001F4C7E"/>
    <w:rsid w:val="00252BC8"/>
    <w:rsid w:val="00294279"/>
    <w:rsid w:val="002C21BC"/>
    <w:rsid w:val="002E43D0"/>
    <w:rsid w:val="003304D6"/>
    <w:rsid w:val="00331EB4"/>
    <w:rsid w:val="00341406"/>
    <w:rsid w:val="003614F8"/>
    <w:rsid w:val="00381BA3"/>
    <w:rsid w:val="003A232B"/>
    <w:rsid w:val="003B7CF2"/>
    <w:rsid w:val="003C6001"/>
    <w:rsid w:val="003C69C2"/>
    <w:rsid w:val="003F52DC"/>
    <w:rsid w:val="00402C3C"/>
    <w:rsid w:val="00445F30"/>
    <w:rsid w:val="00472106"/>
    <w:rsid w:val="00474B48"/>
    <w:rsid w:val="00493323"/>
    <w:rsid w:val="004B62BE"/>
    <w:rsid w:val="004C5933"/>
    <w:rsid w:val="004E01A8"/>
    <w:rsid w:val="004E7330"/>
    <w:rsid w:val="00504E1B"/>
    <w:rsid w:val="00505A04"/>
    <w:rsid w:val="0050791F"/>
    <w:rsid w:val="0051287E"/>
    <w:rsid w:val="00513F3A"/>
    <w:rsid w:val="00516D73"/>
    <w:rsid w:val="00523E25"/>
    <w:rsid w:val="00526AA1"/>
    <w:rsid w:val="00547C74"/>
    <w:rsid w:val="00564BDF"/>
    <w:rsid w:val="00585740"/>
    <w:rsid w:val="00586C39"/>
    <w:rsid w:val="00586FDF"/>
    <w:rsid w:val="00592E76"/>
    <w:rsid w:val="005A01A2"/>
    <w:rsid w:val="005A1CBE"/>
    <w:rsid w:val="005B68EC"/>
    <w:rsid w:val="005D4FAE"/>
    <w:rsid w:val="005E44B1"/>
    <w:rsid w:val="005F0145"/>
    <w:rsid w:val="00685820"/>
    <w:rsid w:val="00692BA4"/>
    <w:rsid w:val="00694DE9"/>
    <w:rsid w:val="006B023C"/>
    <w:rsid w:val="006D07D1"/>
    <w:rsid w:val="006E0CBD"/>
    <w:rsid w:val="006F0914"/>
    <w:rsid w:val="00727B63"/>
    <w:rsid w:val="00737CF4"/>
    <w:rsid w:val="00757B45"/>
    <w:rsid w:val="00771005"/>
    <w:rsid w:val="00771292"/>
    <w:rsid w:val="00782FA7"/>
    <w:rsid w:val="007B67D6"/>
    <w:rsid w:val="007C097B"/>
    <w:rsid w:val="007D3B51"/>
    <w:rsid w:val="007F0060"/>
    <w:rsid w:val="00801056"/>
    <w:rsid w:val="00842E98"/>
    <w:rsid w:val="008953F6"/>
    <w:rsid w:val="008E26F1"/>
    <w:rsid w:val="00900DB6"/>
    <w:rsid w:val="00931FC1"/>
    <w:rsid w:val="00945DFE"/>
    <w:rsid w:val="0095234B"/>
    <w:rsid w:val="009642EE"/>
    <w:rsid w:val="009739E2"/>
    <w:rsid w:val="009C24F8"/>
    <w:rsid w:val="009F35B7"/>
    <w:rsid w:val="00A30CFD"/>
    <w:rsid w:val="00A9141E"/>
    <w:rsid w:val="00AB3511"/>
    <w:rsid w:val="00AF0738"/>
    <w:rsid w:val="00AF4E44"/>
    <w:rsid w:val="00B24C73"/>
    <w:rsid w:val="00B431C2"/>
    <w:rsid w:val="00B45BBA"/>
    <w:rsid w:val="00B628F4"/>
    <w:rsid w:val="00B632D9"/>
    <w:rsid w:val="00BA6F4A"/>
    <w:rsid w:val="00BC6DF7"/>
    <w:rsid w:val="00BD014C"/>
    <w:rsid w:val="00C06EC4"/>
    <w:rsid w:val="00C63CDF"/>
    <w:rsid w:val="00C878E6"/>
    <w:rsid w:val="00C91FC8"/>
    <w:rsid w:val="00CA55E8"/>
    <w:rsid w:val="00CD190C"/>
    <w:rsid w:val="00CD70D3"/>
    <w:rsid w:val="00D20E29"/>
    <w:rsid w:val="00D301BE"/>
    <w:rsid w:val="00D30BAB"/>
    <w:rsid w:val="00D55453"/>
    <w:rsid w:val="00D71EE9"/>
    <w:rsid w:val="00D80C6D"/>
    <w:rsid w:val="00D96691"/>
    <w:rsid w:val="00DB520B"/>
    <w:rsid w:val="00DF123F"/>
    <w:rsid w:val="00DF586F"/>
    <w:rsid w:val="00E104E5"/>
    <w:rsid w:val="00E8342D"/>
    <w:rsid w:val="00E97AFE"/>
    <w:rsid w:val="00EC054D"/>
    <w:rsid w:val="00ED2038"/>
    <w:rsid w:val="00EE40FA"/>
    <w:rsid w:val="00F00B83"/>
    <w:rsid w:val="00F10185"/>
    <w:rsid w:val="00F264C4"/>
    <w:rsid w:val="00F7174A"/>
    <w:rsid w:val="00F738ED"/>
    <w:rsid w:val="00F74541"/>
    <w:rsid w:val="00F850D7"/>
    <w:rsid w:val="00F86663"/>
    <w:rsid w:val="00F907CF"/>
    <w:rsid w:val="00FD77D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32B"/>
  </w:style>
  <w:style w:type="paragraph" w:styleId="3">
    <w:name w:val="heading 3"/>
    <w:basedOn w:val="a"/>
    <w:next w:val="a"/>
    <w:link w:val="30"/>
    <w:unhideWhenUsed/>
    <w:qFormat/>
    <w:rsid w:val="003A232B"/>
    <w:pPr>
      <w:keepNext/>
      <w:spacing w:before="120" w:after="0" w:line="240" w:lineRule="auto"/>
      <w:ind w:left="567"/>
      <w:outlineLvl w:val="2"/>
    </w:pPr>
    <w:rPr>
      <w:rFonts w:ascii="Antiqua" w:eastAsia="Times New Roman" w:hAnsi="Antiqua" w:cs="Times New Roman"/>
      <w:b/>
      <w:i/>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A232B"/>
    <w:rPr>
      <w:rFonts w:ascii="Antiqua" w:eastAsia="Times New Roman" w:hAnsi="Antiqua" w:cs="Times New Roman"/>
      <w:b/>
      <w:i/>
      <w:sz w:val="26"/>
      <w:szCs w:val="20"/>
      <w:lang w:eastAsia="ru-RU"/>
    </w:rPr>
  </w:style>
  <w:style w:type="paragraph" w:customStyle="1" w:styleId="a3">
    <w:name w:val="Нормальний текст"/>
    <w:basedOn w:val="a"/>
    <w:rsid w:val="003A232B"/>
    <w:pPr>
      <w:spacing w:before="120" w:after="0" w:line="240" w:lineRule="auto"/>
      <w:ind w:firstLine="567"/>
    </w:pPr>
    <w:rPr>
      <w:rFonts w:ascii="Antiqua" w:eastAsia="Times New Roman" w:hAnsi="Antiqua" w:cs="Times New Roman"/>
      <w:sz w:val="26"/>
      <w:szCs w:val="20"/>
      <w:lang w:val="uk-UA" w:eastAsia="ru-RU"/>
    </w:rPr>
  </w:style>
  <w:style w:type="paragraph" w:customStyle="1" w:styleId="a4">
    <w:name w:val="Назва документа"/>
    <w:basedOn w:val="a"/>
    <w:next w:val="a3"/>
    <w:rsid w:val="003A232B"/>
    <w:pPr>
      <w:keepNext/>
      <w:keepLines/>
      <w:spacing w:before="240" w:after="240" w:line="240" w:lineRule="auto"/>
      <w:jc w:val="center"/>
    </w:pPr>
    <w:rPr>
      <w:rFonts w:ascii="Antiqua" w:eastAsia="Times New Roman" w:hAnsi="Antiqua" w:cs="Times New Roman"/>
      <w:b/>
      <w:sz w:val="26"/>
      <w:szCs w:val="20"/>
      <w:lang w:val="uk-UA" w:eastAsia="ru-RU"/>
    </w:rPr>
  </w:style>
  <w:style w:type="paragraph" w:styleId="a5">
    <w:name w:val="Normal (Web)"/>
    <w:basedOn w:val="a"/>
    <w:unhideWhenUsed/>
    <w:rsid w:val="003A232B"/>
    <w:pPr>
      <w:widowControl w:val="0"/>
      <w:spacing w:before="100" w:beforeAutospacing="1" w:after="100" w:afterAutospacing="1" w:line="240" w:lineRule="auto"/>
      <w:jc w:val="both"/>
    </w:pPr>
    <w:rPr>
      <w:rFonts w:ascii="Calibri" w:eastAsia="SimSun" w:hAnsi="Calibri" w:cs="Times New Roman"/>
      <w:kern w:val="2"/>
      <w:sz w:val="21"/>
      <w:szCs w:val="24"/>
      <w:lang w:eastAsia="zh-CN"/>
    </w:rPr>
  </w:style>
  <w:style w:type="paragraph" w:styleId="a6">
    <w:name w:val="List Paragraph"/>
    <w:basedOn w:val="a"/>
    <w:uiPriority w:val="34"/>
    <w:qFormat/>
    <w:rsid w:val="003A232B"/>
    <w:pPr>
      <w:spacing w:line="256" w:lineRule="auto"/>
      <w:ind w:left="720"/>
      <w:contextualSpacing/>
    </w:pPr>
    <w:rPr>
      <w:rFonts w:ascii="Calibri" w:eastAsia="Calibri" w:hAnsi="Calibri" w:cs="Times New Roman"/>
    </w:rPr>
  </w:style>
  <w:style w:type="table" w:styleId="a7">
    <w:name w:val="Table Grid"/>
    <w:basedOn w:val="a1"/>
    <w:uiPriority w:val="39"/>
    <w:rsid w:val="003A23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4B62BE"/>
    <w:rPr>
      <w:sz w:val="16"/>
      <w:szCs w:val="16"/>
    </w:rPr>
  </w:style>
  <w:style w:type="paragraph" w:styleId="a9">
    <w:name w:val="annotation text"/>
    <w:basedOn w:val="a"/>
    <w:link w:val="aa"/>
    <w:uiPriority w:val="99"/>
    <w:semiHidden/>
    <w:unhideWhenUsed/>
    <w:rsid w:val="004B62BE"/>
    <w:pPr>
      <w:spacing w:line="240" w:lineRule="auto"/>
    </w:pPr>
    <w:rPr>
      <w:sz w:val="20"/>
      <w:szCs w:val="20"/>
    </w:rPr>
  </w:style>
  <w:style w:type="character" w:customStyle="1" w:styleId="aa">
    <w:name w:val="Текст примечания Знак"/>
    <w:basedOn w:val="a0"/>
    <w:link w:val="a9"/>
    <w:uiPriority w:val="99"/>
    <w:semiHidden/>
    <w:rsid w:val="004B62BE"/>
    <w:rPr>
      <w:sz w:val="20"/>
      <w:szCs w:val="20"/>
    </w:rPr>
  </w:style>
  <w:style w:type="paragraph" w:styleId="ab">
    <w:name w:val="annotation subject"/>
    <w:basedOn w:val="a9"/>
    <w:next w:val="a9"/>
    <w:link w:val="ac"/>
    <w:uiPriority w:val="99"/>
    <w:semiHidden/>
    <w:unhideWhenUsed/>
    <w:rsid w:val="004B62BE"/>
    <w:rPr>
      <w:b/>
      <w:bCs/>
    </w:rPr>
  </w:style>
  <w:style w:type="character" w:customStyle="1" w:styleId="ac">
    <w:name w:val="Тема примечания Знак"/>
    <w:basedOn w:val="aa"/>
    <w:link w:val="ab"/>
    <w:uiPriority w:val="99"/>
    <w:semiHidden/>
    <w:rsid w:val="004B62BE"/>
    <w:rPr>
      <w:b/>
      <w:bCs/>
      <w:sz w:val="20"/>
      <w:szCs w:val="20"/>
    </w:rPr>
  </w:style>
  <w:style w:type="paragraph" w:styleId="ad">
    <w:name w:val="Balloon Text"/>
    <w:basedOn w:val="a"/>
    <w:link w:val="ae"/>
    <w:uiPriority w:val="99"/>
    <w:semiHidden/>
    <w:unhideWhenUsed/>
    <w:rsid w:val="004B62B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B62BE"/>
    <w:rPr>
      <w:rFonts w:ascii="Segoe UI" w:hAnsi="Segoe UI" w:cs="Segoe UI"/>
      <w:sz w:val="18"/>
      <w:szCs w:val="18"/>
    </w:rPr>
  </w:style>
  <w:style w:type="paragraph" w:styleId="af">
    <w:name w:val="footnote text"/>
    <w:basedOn w:val="a"/>
    <w:link w:val="af0"/>
    <w:uiPriority w:val="99"/>
    <w:semiHidden/>
    <w:unhideWhenUsed/>
    <w:rsid w:val="00564BDF"/>
    <w:pPr>
      <w:spacing w:after="0" w:line="240" w:lineRule="auto"/>
    </w:pPr>
    <w:rPr>
      <w:sz w:val="20"/>
      <w:szCs w:val="20"/>
    </w:rPr>
  </w:style>
  <w:style w:type="character" w:customStyle="1" w:styleId="af0">
    <w:name w:val="Текст сноски Знак"/>
    <w:basedOn w:val="a0"/>
    <w:link w:val="af"/>
    <w:uiPriority w:val="99"/>
    <w:semiHidden/>
    <w:rsid w:val="00564BDF"/>
    <w:rPr>
      <w:sz w:val="20"/>
      <w:szCs w:val="20"/>
    </w:rPr>
  </w:style>
  <w:style w:type="character" w:styleId="af1">
    <w:name w:val="footnote reference"/>
    <w:basedOn w:val="a0"/>
    <w:uiPriority w:val="99"/>
    <w:semiHidden/>
    <w:unhideWhenUsed/>
    <w:rsid w:val="00564BDF"/>
    <w:rPr>
      <w:vertAlign w:val="superscript"/>
    </w:rPr>
  </w:style>
  <w:style w:type="paragraph" w:styleId="af2">
    <w:name w:val="header"/>
    <w:basedOn w:val="a"/>
    <w:link w:val="af3"/>
    <w:uiPriority w:val="99"/>
    <w:unhideWhenUsed/>
    <w:rsid w:val="002C21BC"/>
    <w:pPr>
      <w:tabs>
        <w:tab w:val="center" w:pos="4680"/>
        <w:tab w:val="right" w:pos="9360"/>
      </w:tabs>
      <w:spacing w:after="0" w:line="240" w:lineRule="auto"/>
    </w:pPr>
  </w:style>
  <w:style w:type="character" w:customStyle="1" w:styleId="af3">
    <w:name w:val="Верхний колонтитул Знак"/>
    <w:basedOn w:val="a0"/>
    <w:link w:val="af2"/>
    <w:uiPriority w:val="99"/>
    <w:rsid w:val="002C21BC"/>
  </w:style>
  <w:style w:type="paragraph" w:styleId="af4">
    <w:name w:val="footer"/>
    <w:basedOn w:val="a"/>
    <w:link w:val="af5"/>
    <w:uiPriority w:val="99"/>
    <w:unhideWhenUsed/>
    <w:rsid w:val="002C21BC"/>
    <w:pPr>
      <w:tabs>
        <w:tab w:val="center" w:pos="4680"/>
        <w:tab w:val="right" w:pos="9360"/>
      </w:tabs>
      <w:spacing w:after="0" w:line="240" w:lineRule="auto"/>
    </w:pPr>
  </w:style>
  <w:style w:type="character" w:customStyle="1" w:styleId="af5">
    <w:name w:val="Нижний колонтитул Знак"/>
    <w:basedOn w:val="a0"/>
    <w:link w:val="af4"/>
    <w:uiPriority w:val="99"/>
    <w:rsid w:val="002C21BC"/>
  </w:style>
</w:styles>
</file>

<file path=word/webSettings.xml><?xml version="1.0" encoding="utf-8"?>
<w:webSettings xmlns:r="http://schemas.openxmlformats.org/officeDocument/2006/relationships" xmlns:w="http://schemas.openxmlformats.org/wordprocessingml/2006/main">
  <w:divs>
    <w:div w:id="467892557">
      <w:bodyDiv w:val="1"/>
      <w:marLeft w:val="0"/>
      <w:marRight w:val="0"/>
      <w:marTop w:val="0"/>
      <w:marBottom w:val="0"/>
      <w:divBdr>
        <w:top w:val="none" w:sz="0" w:space="0" w:color="auto"/>
        <w:left w:val="none" w:sz="0" w:space="0" w:color="auto"/>
        <w:bottom w:val="none" w:sz="0" w:space="0" w:color="auto"/>
        <w:right w:val="none" w:sz="0" w:space="0" w:color="auto"/>
      </w:divBdr>
    </w:div>
    <w:div w:id="475685281">
      <w:bodyDiv w:val="1"/>
      <w:marLeft w:val="0"/>
      <w:marRight w:val="0"/>
      <w:marTop w:val="0"/>
      <w:marBottom w:val="0"/>
      <w:divBdr>
        <w:top w:val="none" w:sz="0" w:space="0" w:color="auto"/>
        <w:left w:val="none" w:sz="0" w:space="0" w:color="auto"/>
        <w:bottom w:val="none" w:sz="0" w:space="0" w:color="auto"/>
        <w:right w:val="none" w:sz="0" w:space="0" w:color="auto"/>
      </w:divBdr>
    </w:div>
    <w:div w:id="535313467">
      <w:bodyDiv w:val="1"/>
      <w:marLeft w:val="0"/>
      <w:marRight w:val="0"/>
      <w:marTop w:val="0"/>
      <w:marBottom w:val="0"/>
      <w:divBdr>
        <w:top w:val="none" w:sz="0" w:space="0" w:color="auto"/>
        <w:left w:val="none" w:sz="0" w:space="0" w:color="auto"/>
        <w:bottom w:val="none" w:sz="0" w:space="0" w:color="auto"/>
        <w:right w:val="none" w:sz="0" w:space="0" w:color="auto"/>
      </w:divBdr>
    </w:div>
    <w:div w:id="618725421">
      <w:bodyDiv w:val="1"/>
      <w:marLeft w:val="0"/>
      <w:marRight w:val="0"/>
      <w:marTop w:val="0"/>
      <w:marBottom w:val="0"/>
      <w:divBdr>
        <w:top w:val="none" w:sz="0" w:space="0" w:color="auto"/>
        <w:left w:val="none" w:sz="0" w:space="0" w:color="auto"/>
        <w:bottom w:val="none" w:sz="0" w:space="0" w:color="auto"/>
        <w:right w:val="none" w:sz="0" w:space="0" w:color="auto"/>
      </w:divBdr>
    </w:div>
    <w:div w:id="729621594">
      <w:bodyDiv w:val="1"/>
      <w:marLeft w:val="0"/>
      <w:marRight w:val="0"/>
      <w:marTop w:val="0"/>
      <w:marBottom w:val="0"/>
      <w:divBdr>
        <w:top w:val="none" w:sz="0" w:space="0" w:color="auto"/>
        <w:left w:val="none" w:sz="0" w:space="0" w:color="auto"/>
        <w:bottom w:val="none" w:sz="0" w:space="0" w:color="auto"/>
        <w:right w:val="none" w:sz="0" w:space="0" w:color="auto"/>
      </w:divBdr>
    </w:div>
    <w:div w:id="762454878">
      <w:bodyDiv w:val="1"/>
      <w:marLeft w:val="0"/>
      <w:marRight w:val="0"/>
      <w:marTop w:val="0"/>
      <w:marBottom w:val="0"/>
      <w:divBdr>
        <w:top w:val="none" w:sz="0" w:space="0" w:color="auto"/>
        <w:left w:val="none" w:sz="0" w:space="0" w:color="auto"/>
        <w:bottom w:val="none" w:sz="0" w:space="0" w:color="auto"/>
        <w:right w:val="none" w:sz="0" w:space="0" w:color="auto"/>
      </w:divBdr>
    </w:div>
    <w:div w:id="881402786">
      <w:bodyDiv w:val="1"/>
      <w:marLeft w:val="0"/>
      <w:marRight w:val="0"/>
      <w:marTop w:val="0"/>
      <w:marBottom w:val="0"/>
      <w:divBdr>
        <w:top w:val="none" w:sz="0" w:space="0" w:color="auto"/>
        <w:left w:val="none" w:sz="0" w:space="0" w:color="auto"/>
        <w:bottom w:val="none" w:sz="0" w:space="0" w:color="auto"/>
        <w:right w:val="none" w:sz="0" w:space="0" w:color="auto"/>
      </w:divBdr>
    </w:div>
    <w:div w:id="976839233">
      <w:bodyDiv w:val="1"/>
      <w:marLeft w:val="0"/>
      <w:marRight w:val="0"/>
      <w:marTop w:val="0"/>
      <w:marBottom w:val="0"/>
      <w:divBdr>
        <w:top w:val="none" w:sz="0" w:space="0" w:color="auto"/>
        <w:left w:val="none" w:sz="0" w:space="0" w:color="auto"/>
        <w:bottom w:val="none" w:sz="0" w:space="0" w:color="auto"/>
        <w:right w:val="none" w:sz="0" w:space="0" w:color="auto"/>
      </w:divBdr>
    </w:div>
    <w:div w:id="1178691255">
      <w:bodyDiv w:val="1"/>
      <w:marLeft w:val="0"/>
      <w:marRight w:val="0"/>
      <w:marTop w:val="0"/>
      <w:marBottom w:val="0"/>
      <w:divBdr>
        <w:top w:val="none" w:sz="0" w:space="0" w:color="auto"/>
        <w:left w:val="none" w:sz="0" w:space="0" w:color="auto"/>
        <w:bottom w:val="none" w:sz="0" w:space="0" w:color="auto"/>
        <w:right w:val="none" w:sz="0" w:space="0" w:color="auto"/>
      </w:divBdr>
    </w:div>
    <w:div w:id="1270435533">
      <w:bodyDiv w:val="1"/>
      <w:marLeft w:val="0"/>
      <w:marRight w:val="0"/>
      <w:marTop w:val="0"/>
      <w:marBottom w:val="0"/>
      <w:divBdr>
        <w:top w:val="none" w:sz="0" w:space="0" w:color="auto"/>
        <w:left w:val="none" w:sz="0" w:space="0" w:color="auto"/>
        <w:bottom w:val="none" w:sz="0" w:space="0" w:color="auto"/>
        <w:right w:val="none" w:sz="0" w:space="0" w:color="auto"/>
      </w:divBdr>
    </w:div>
    <w:div w:id="1333527206">
      <w:bodyDiv w:val="1"/>
      <w:marLeft w:val="0"/>
      <w:marRight w:val="0"/>
      <w:marTop w:val="0"/>
      <w:marBottom w:val="0"/>
      <w:divBdr>
        <w:top w:val="none" w:sz="0" w:space="0" w:color="auto"/>
        <w:left w:val="none" w:sz="0" w:space="0" w:color="auto"/>
        <w:bottom w:val="none" w:sz="0" w:space="0" w:color="auto"/>
        <w:right w:val="none" w:sz="0" w:space="0" w:color="auto"/>
      </w:divBdr>
    </w:div>
    <w:div w:id="1372413929">
      <w:bodyDiv w:val="1"/>
      <w:marLeft w:val="0"/>
      <w:marRight w:val="0"/>
      <w:marTop w:val="0"/>
      <w:marBottom w:val="0"/>
      <w:divBdr>
        <w:top w:val="none" w:sz="0" w:space="0" w:color="auto"/>
        <w:left w:val="none" w:sz="0" w:space="0" w:color="auto"/>
        <w:bottom w:val="none" w:sz="0" w:space="0" w:color="auto"/>
        <w:right w:val="none" w:sz="0" w:space="0" w:color="auto"/>
      </w:divBdr>
    </w:div>
    <w:div w:id="1690135193">
      <w:bodyDiv w:val="1"/>
      <w:marLeft w:val="0"/>
      <w:marRight w:val="0"/>
      <w:marTop w:val="0"/>
      <w:marBottom w:val="0"/>
      <w:divBdr>
        <w:top w:val="none" w:sz="0" w:space="0" w:color="auto"/>
        <w:left w:val="none" w:sz="0" w:space="0" w:color="auto"/>
        <w:bottom w:val="none" w:sz="0" w:space="0" w:color="auto"/>
        <w:right w:val="none" w:sz="0" w:space="0" w:color="auto"/>
      </w:divBdr>
    </w:div>
    <w:div w:id="1872838907">
      <w:bodyDiv w:val="1"/>
      <w:marLeft w:val="0"/>
      <w:marRight w:val="0"/>
      <w:marTop w:val="0"/>
      <w:marBottom w:val="0"/>
      <w:divBdr>
        <w:top w:val="none" w:sz="0" w:space="0" w:color="auto"/>
        <w:left w:val="none" w:sz="0" w:space="0" w:color="auto"/>
        <w:bottom w:val="none" w:sz="0" w:space="0" w:color="auto"/>
        <w:right w:val="none" w:sz="0" w:space="0" w:color="auto"/>
      </w:divBdr>
    </w:div>
    <w:div w:id="1926107170">
      <w:bodyDiv w:val="1"/>
      <w:marLeft w:val="0"/>
      <w:marRight w:val="0"/>
      <w:marTop w:val="0"/>
      <w:marBottom w:val="0"/>
      <w:divBdr>
        <w:top w:val="none" w:sz="0" w:space="0" w:color="auto"/>
        <w:left w:val="none" w:sz="0" w:space="0" w:color="auto"/>
        <w:bottom w:val="none" w:sz="0" w:space="0" w:color="auto"/>
        <w:right w:val="none" w:sz="0" w:space="0" w:color="auto"/>
      </w:divBdr>
    </w:div>
    <w:div w:id="1937202584">
      <w:bodyDiv w:val="1"/>
      <w:marLeft w:val="0"/>
      <w:marRight w:val="0"/>
      <w:marTop w:val="0"/>
      <w:marBottom w:val="0"/>
      <w:divBdr>
        <w:top w:val="none" w:sz="0" w:space="0" w:color="auto"/>
        <w:left w:val="none" w:sz="0" w:space="0" w:color="auto"/>
        <w:bottom w:val="none" w:sz="0" w:space="0" w:color="auto"/>
        <w:right w:val="none" w:sz="0" w:space="0" w:color="auto"/>
      </w:divBdr>
    </w:div>
    <w:div w:id="201171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C889-44FD-4C56-AF90-83B526C7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26276</Words>
  <Characters>14978</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Прийомна ГЛ</dc:creator>
  <cp:lastModifiedBy>Пользователь Windows</cp:lastModifiedBy>
  <cp:revision>2</cp:revision>
  <dcterms:created xsi:type="dcterms:W3CDTF">2018-08-15T10:10:00Z</dcterms:created>
  <dcterms:modified xsi:type="dcterms:W3CDTF">2018-08-15T10:10:00Z</dcterms:modified>
</cp:coreProperties>
</file>