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63" w:rsidRDefault="006034D5">
      <w:pPr>
        <w:pStyle w:val="30"/>
        <w:shd w:val="clear" w:color="auto" w:fill="auto"/>
        <w:spacing w:after="261" w:line="220" w:lineRule="exact"/>
        <w:ind w:left="40"/>
      </w:pPr>
      <w:r>
        <w:rPr>
          <w:rStyle w:val="31"/>
          <w:b/>
          <w:bCs/>
        </w:rPr>
        <w:t>ЦЕНТР ЗДОРОВ’Я ВОСКДРЗН</w:t>
      </w:r>
    </w:p>
    <w:p w:rsidR="00507C63" w:rsidRPr="00B13D1B" w:rsidRDefault="006034D5">
      <w:pPr>
        <w:pStyle w:val="10"/>
        <w:keepNext/>
        <w:keepLines/>
        <w:shd w:val="clear" w:color="auto" w:fill="auto"/>
        <w:spacing w:before="0"/>
        <w:ind w:left="40"/>
        <w:rPr>
          <w:color w:val="C00000"/>
        </w:rPr>
      </w:pPr>
      <w:bookmarkStart w:id="0" w:name="bookmark0"/>
      <w:r w:rsidRPr="00B13D1B">
        <w:rPr>
          <w:rStyle w:val="11"/>
          <w:color w:val="C00000"/>
        </w:rPr>
        <w:t>Страх перед майбутнім? Профілактика депресії у</w:t>
      </w:r>
      <w:r w:rsidRPr="00B13D1B">
        <w:rPr>
          <w:rStyle w:val="11"/>
          <w:color w:val="C00000"/>
        </w:rPr>
        <w:br/>
        <w:t>підлітків і молодих людей</w:t>
      </w:r>
      <w:bookmarkEnd w:id="0"/>
    </w:p>
    <w:p w:rsidR="00507C63" w:rsidRDefault="006034D5">
      <w:pPr>
        <w:pStyle w:val="20"/>
        <w:shd w:val="clear" w:color="auto" w:fill="auto"/>
        <w:spacing w:after="182"/>
        <w:ind w:firstLine="280"/>
      </w:pPr>
      <w:r>
        <w:rPr>
          <w:rStyle w:val="21"/>
        </w:rPr>
        <w:t>У підлітковому віці у молодих людей відкривається багато нових можливостей - знайомства з новими людьми, відвідування нових місць і відкриття свого життєвого шляху. Однак, ці роки також можуть бути періодом стресу. Якщо всі ці можливості і завдання не викликають у вас радості і азарту, а здаються вам непереборно важкими, прочитайте цей матеріал.</w:t>
      </w:r>
    </w:p>
    <w:p w:rsidR="00507C63" w:rsidRPr="00B13D1B" w:rsidRDefault="006034D5">
      <w:pPr>
        <w:pStyle w:val="33"/>
        <w:keepNext/>
        <w:keepLines/>
        <w:shd w:val="clear" w:color="auto" w:fill="auto"/>
        <w:spacing w:before="0" w:after="161" w:line="210" w:lineRule="exact"/>
        <w:ind w:left="40"/>
        <w:rPr>
          <w:color w:val="C00000"/>
          <w:sz w:val="22"/>
          <w:szCs w:val="22"/>
        </w:rPr>
      </w:pPr>
      <w:bookmarkStart w:id="1" w:name="bookmark1"/>
      <w:r w:rsidRPr="00B13D1B">
        <w:rPr>
          <w:rStyle w:val="34"/>
          <w:b/>
          <w:bCs/>
          <w:color w:val="C00000"/>
          <w:sz w:val="22"/>
          <w:szCs w:val="22"/>
        </w:rPr>
        <w:t>ЩО НЕОБХІДНО ЗНАТИ</w:t>
      </w:r>
      <w:bookmarkEnd w:id="1"/>
    </w:p>
    <w:p w:rsidR="00507C63" w:rsidRDefault="006034D5">
      <w:pPr>
        <w:pStyle w:val="20"/>
        <w:shd w:val="clear" w:color="auto" w:fill="auto"/>
        <w:spacing w:after="97" w:line="250" w:lineRule="exact"/>
        <w:ind w:firstLine="180"/>
      </w:pPr>
      <w:r w:rsidRPr="00B13D1B">
        <w:rPr>
          <w:rStyle w:val="22"/>
          <w:color w:val="C00000"/>
        </w:rPr>
        <w:t xml:space="preserve">Депресія </w:t>
      </w:r>
      <w:r>
        <w:rPr>
          <w:rStyle w:val="21"/>
        </w:rPr>
        <w:t xml:space="preserve">- це захворювання, яке характеризується постійним станом зневіри і втратою інтересу до видів діяльності, які зазвичай приносять задоволення, а також нездатністю робити повсякденні справи, протягом, щонайменше, </w:t>
      </w:r>
      <w:r w:rsidRPr="00B13D1B">
        <w:rPr>
          <w:rStyle w:val="22"/>
          <w:color w:val="C00000"/>
        </w:rPr>
        <w:t>двох тижнів</w:t>
      </w:r>
      <w:r>
        <w:rPr>
          <w:rStyle w:val="21"/>
        </w:rPr>
        <w:t>.</w:t>
      </w:r>
    </w:p>
    <w:p w:rsidR="00507C63" w:rsidRPr="00B13D1B" w:rsidRDefault="006C3430">
      <w:pPr>
        <w:pStyle w:val="40"/>
        <w:shd w:val="clear" w:color="auto" w:fill="auto"/>
        <w:spacing w:before="0" w:after="124"/>
        <w:ind w:left="180"/>
        <w:rPr>
          <w:color w:val="C00000"/>
        </w:rPr>
      </w:pPr>
      <w:r w:rsidRPr="00B13D1B">
        <w:rPr>
          <w:color w:val="C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6.9pt;margin-top:19.9pt;width:141.1pt;height:141.1pt;z-index:-251658752;mso-wrap-distance-left:25.2pt;mso-wrap-distance-top:36.1pt;mso-wrap-distance-right:5pt;mso-wrap-distance-bottom:21.85pt;mso-position-horizontal-relative:margin" wrapcoords="0 0 21600 0 21600 21600 0 21600 0 0">
            <v:imagedata r:id="rId7" o:title="image1"/>
            <w10:wrap type="square" side="left" anchorx="margin"/>
          </v:shape>
        </w:pict>
      </w:r>
      <w:r w:rsidR="006034D5" w:rsidRPr="00B13D1B">
        <w:rPr>
          <w:rStyle w:val="41"/>
          <w:b/>
          <w:bCs/>
          <w:color w:val="C00000"/>
        </w:rPr>
        <w:t>Крім того, у людей, які страждають на депресію, зазвичай присутні кілька з перерахованих нижче симптомів:</w:t>
      </w:r>
    </w:p>
    <w:p w:rsidR="00507C63" w:rsidRDefault="006034D5">
      <w:pPr>
        <w:pStyle w:val="20"/>
        <w:numPr>
          <w:ilvl w:val="0"/>
          <w:numId w:val="1"/>
        </w:numPr>
        <w:shd w:val="clear" w:color="auto" w:fill="auto"/>
        <w:tabs>
          <w:tab w:val="left" w:pos="634"/>
        </w:tabs>
        <w:spacing w:after="0" w:line="274" w:lineRule="exact"/>
        <w:ind w:firstLine="280"/>
      </w:pPr>
      <w:r>
        <w:rPr>
          <w:rStyle w:val="21"/>
        </w:rPr>
        <w:t>нестача енергії,</w:t>
      </w:r>
    </w:p>
    <w:p w:rsidR="00507C63" w:rsidRDefault="006034D5">
      <w:pPr>
        <w:pStyle w:val="20"/>
        <w:numPr>
          <w:ilvl w:val="0"/>
          <w:numId w:val="1"/>
        </w:numPr>
        <w:shd w:val="clear" w:color="auto" w:fill="auto"/>
        <w:tabs>
          <w:tab w:val="left" w:pos="634"/>
        </w:tabs>
        <w:spacing w:after="0" w:line="274" w:lineRule="exact"/>
        <w:ind w:firstLine="280"/>
      </w:pPr>
      <w:r>
        <w:rPr>
          <w:rStyle w:val="21"/>
        </w:rPr>
        <w:t>зниження апетиту,</w:t>
      </w:r>
    </w:p>
    <w:p w:rsidR="00507C63" w:rsidRDefault="006034D5">
      <w:pPr>
        <w:pStyle w:val="20"/>
        <w:numPr>
          <w:ilvl w:val="0"/>
          <w:numId w:val="1"/>
        </w:numPr>
        <w:shd w:val="clear" w:color="auto" w:fill="auto"/>
        <w:tabs>
          <w:tab w:val="left" w:pos="634"/>
        </w:tabs>
        <w:spacing w:after="0" w:line="274" w:lineRule="exact"/>
        <w:ind w:firstLine="280"/>
      </w:pPr>
      <w:r>
        <w:rPr>
          <w:rStyle w:val="21"/>
        </w:rPr>
        <w:t>сонливість або безсоння,</w:t>
      </w:r>
    </w:p>
    <w:p w:rsidR="00507C63" w:rsidRDefault="006034D5">
      <w:pPr>
        <w:pStyle w:val="20"/>
        <w:numPr>
          <w:ilvl w:val="0"/>
          <w:numId w:val="1"/>
        </w:numPr>
        <w:shd w:val="clear" w:color="auto" w:fill="auto"/>
        <w:tabs>
          <w:tab w:val="left" w:pos="634"/>
        </w:tabs>
        <w:spacing w:after="0" w:line="274" w:lineRule="exact"/>
        <w:ind w:firstLine="280"/>
      </w:pPr>
      <w:r>
        <w:rPr>
          <w:rStyle w:val="21"/>
        </w:rPr>
        <w:t>тривога,</w:t>
      </w:r>
    </w:p>
    <w:p w:rsidR="00507C63" w:rsidRDefault="006034D5">
      <w:pPr>
        <w:pStyle w:val="20"/>
        <w:numPr>
          <w:ilvl w:val="0"/>
          <w:numId w:val="1"/>
        </w:numPr>
        <w:shd w:val="clear" w:color="auto" w:fill="auto"/>
        <w:tabs>
          <w:tab w:val="left" w:pos="634"/>
        </w:tabs>
        <w:spacing w:after="0" w:line="274" w:lineRule="exact"/>
        <w:ind w:firstLine="280"/>
      </w:pPr>
      <w:r>
        <w:rPr>
          <w:rStyle w:val="21"/>
        </w:rPr>
        <w:t>зниження концентрації,</w:t>
      </w:r>
    </w:p>
    <w:p w:rsidR="00507C63" w:rsidRDefault="006034D5">
      <w:pPr>
        <w:pStyle w:val="20"/>
        <w:numPr>
          <w:ilvl w:val="0"/>
          <w:numId w:val="1"/>
        </w:numPr>
        <w:shd w:val="clear" w:color="auto" w:fill="auto"/>
        <w:tabs>
          <w:tab w:val="left" w:pos="634"/>
        </w:tabs>
        <w:spacing w:after="0" w:line="274" w:lineRule="exact"/>
        <w:ind w:firstLine="280"/>
      </w:pPr>
      <w:r>
        <w:rPr>
          <w:rStyle w:val="21"/>
        </w:rPr>
        <w:t>нерішучість,</w:t>
      </w:r>
    </w:p>
    <w:p w:rsidR="00507C63" w:rsidRDefault="006034D5">
      <w:pPr>
        <w:pStyle w:val="20"/>
        <w:numPr>
          <w:ilvl w:val="0"/>
          <w:numId w:val="1"/>
        </w:numPr>
        <w:shd w:val="clear" w:color="auto" w:fill="auto"/>
        <w:tabs>
          <w:tab w:val="left" w:pos="634"/>
        </w:tabs>
        <w:spacing w:after="0" w:line="274" w:lineRule="exact"/>
        <w:ind w:firstLine="280"/>
      </w:pPr>
      <w:r>
        <w:rPr>
          <w:rStyle w:val="21"/>
        </w:rPr>
        <w:t>занепокоєння,</w:t>
      </w:r>
    </w:p>
    <w:p w:rsidR="00507C63" w:rsidRDefault="006034D5">
      <w:pPr>
        <w:pStyle w:val="20"/>
        <w:numPr>
          <w:ilvl w:val="0"/>
          <w:numId w:val="1"/>
        </w:numPr>
        <w:shd w:val="clear" w:color="auto" w:fill="auto"/>
        <w:tabs>
          <w:tab w:val="left" w:pos="634"/>
        </w:tabs>
        <w:spacing w:after="0" w:line="274" w:lineRule="exact"/>
        <w:ind w:firstLine="280"/>
      </w:pPr>
      <w:r>
        <w:rPr>
          <w:rStyle w:val="21"/>
        </w:rPr>
        <w:t>почуття власної нікчемності, провини або відчаю,</w:t>
      </w:r>
    </w:p>
    <w:p w:rsidR="00507C63" w:rsidRDefault="006034D5">
      <w:pPr>
        <w:pStyle w:val="20"/>
        <w:numPr>
          <w:ilvl w:val="0"/>
          <w:numId w:val="1"/>
        </w:numPr>
        <w:shd w:val="clear" w:color="auto" w:fill="auto"/>
        <w:tabs>
          <w:tab w:val="left" w:pos="634"/>
        </w:tabs>
        <w:spacing w:after="147" w:line="274" w:lineRule="exact"/>
        <w:ind w:firstLine="280"/>
      </w:pPr>
      <w:r>
        <w:rPr>
          <w:rStyle w:val="21"/>
        </w:rPr>
        <w:t>а також думки про заподіяння собі шкоди або самогубство.</w:t>
      </w:r>
    </w:p>
    <w:p w:rsidR="00507C63" w:rsidRDefault="006034D5">
      <w:pPr>
        <w:pStyle w:val="24"/>
        <w:keepNext/>
        <w:keepLines/>
        <w:shd w:val="clear" w:color="auto" w:fill="auto"/>
        <w:spacing w:before="0" w:after="105" w:line="240" w:lineRule="exact"/>
      </w:pPr>
      <w:bookmarkStart w:id="2" w:name="bookmark2"/>
      <w:r>
        <w:rPr>
          <w:rStyle w:val="25"/>
          <w:i/>
          <w:iCs/>
        </w:rPr>
        <w:t>Існує безліч способів лікування і профілактики депресії.</w:t>
      </w:r>
      <w:bookmarkEnd w:id="2"/>
    </w:p>
    <w:p w:rsidR="00B13D1B" w:rsidRDefault="006034D5" w:rsidP="00B13D1B">
      <w:pPr>
        <w:pStyle w:val="33"/>
        <w:keepNext/>
        <w:keepLines/>
        <w:shd w:val="clear" w:color="auto" w:fill="auto"/>
        <w:spacing w:before="0" w:after="101" w:line="355" w:lineRule="exact"/>
        <w:ind w:left="180"/>
        <w:rPr>
          <w:rStyle w:val="34"/>
          <w:b/>
          <w:bCs/>
          <w:color w:val="C00000"/>
        </w:rPr>
      </w:pPr>
      <w:bookmarkStart w:id="3" w:name="bookmark3"/>
      <w:r w:rsidRPr="00B13D1B">
        <w:rPr>
          <w:rStyle w:val="34"/>
          <w:b/>
          <w:bCs/>
          <w:color w:val="C00000"/>
        </w:rPr>
        <w:t xml:space="preserve">ЩО ВИ МОЖЕТЕ ЗРОБИТИ, ЯКЩО ВИ У ВІДЧАЇ АБО ВАМ ЗДАЄТЬСЯ, </w:t>
      </w:r>
    </w:p>
    <w:p w:rsidR="00507C63" w:rsidRPr="00B13D1B" w:rsidRDefault="006034D5" w:rsidP="00B13D1B">
      <w:pPr>
        <w:pStyle w:val="33"/>
        <w:keepNext/>
        <w:keepLines/>
        <w:shd w:val="clear" w:color="auto" w:fill="auto"/>
        <w:spacing w:before="0" w:after="101" w:line="355" w:lineRule="exact"/>
        <w:ind w:left="180"/>
        <w:rPr>
          <w:color w:val="C00000"/>
        </w:rPr>
      </w:pPr>
      <w:r w:rsidRPr="00B13D1B">
        <w:rPr>
          <w:rStyle w:val="34"/>
          <w:b/>
          <w:bCs/>
          <w:color w:val="C00000"/>
        </w:rPr>
        <w:t>ЩО У ВАС МОЖЕ БУТИ ДЕПРЕСІЯ</w:t>
      </w:r>
      <w:bookmarkEnd w:id="3"/>
    </w:p>
    <w:p w:rsidR="00507C63" w:rsidRDefault="006034D5">
      <w:pPr>
        <w:pStyle w:val="20"/>
        <w:numPr>
          <w:ilvl w:val="0"/>
          <w:numId w:val="2"/>
        </w:numPr>
        <w:shd w:val="clear" w:color="auto" w:fill="auto"/>
        <w:tabs>
          <w:tab w:val="left" w:pos="643"/>
        </w:tabs>
        <w:spacing w:after="0" w:line="379" w:lineRule="exact"/>
        <w:ind w:firstLine="280"/>
      </w:pPr>
      <w:r>
        <w:rPr>
          <w:rStyle w:val="21"/>
        </w:rPr>
        <w:t>Поділіться вашими почуттями з людиною, якій ви довіряєте.</w:t>
      </w:r>
    </w:p>
    <w:p w:rsidR="00507C63" w:rsidRDefault="006034D5">
      <w:pPr>
        <w:pStyle w:val="20"/>
        <w:numPr>
          <w:ilvl w:val="0"/>
          <w:numId w:val="2"/>
        </w:numPr>
        <w:shd w:val="clear" w:color="auto" w:fill="auto"/>
        <w:tabs>
          <w:tab w:val="left" w:pos="643"/>
        </w:tabs>
        <w:spacing w:after="0" w:line="379" w:lineRule="exact"/>
        <w:ind w:firstLine="280"/>
      </w:pPr>
      <w:r>
        <w:rPr>
          <w:rStyle w:val="21"/>
        </w:rPr>
        <w:t>Зверніться по допомогу до фахівця. Для початку доречно звернутися до сімейного лікаря.</w:t>
      </w:r>
    </w:p>
    <w:p w:rsidR="00507C63" w:rsidRDefault="006034D5">
      <w:pPr>
        <w:pStyle w:val="20"/>
        <w:numPr>
          <w:ilvl w:val="0"/>
          <w:numId w:val="2"/>
        </w:numPr>
        <w:shd w:val="clear" w:color="auto" w:fill="auto"/>
        <w:tabs>
          <w:tab w:val="left" w:pos="643"/>
        </w:tabs>
        <w:spacing w:after="0" w:line="379" w:lineRule="exact"/>
        <w:ind w:firstLine="280"/>
      </w:pPr>
      <w:r>
        <w:rPr>
          <w:rStyle w:val="21"/>
        </w:rPr>
        <w:t>Уникайте самоізоляції. Залишайтеся в контакті з сім'єю і друзями.</w:t>
      </w:r>
    </w:p>
    <w:p w:rsidR="00507C63" w:rsidRDefault="006034D5">
      <w:pPr>
        <w:pStyle w:val="20"/>
        <w:numPr>
          <w:ilvl w:val="0"/>
          <w:numId w:val="2"/>
        </w:numPr>
        <w:shd w:val="clear" w:color="auto" w:fill="auto"/>
        <w:tabs>
          <w:tab w:val="left" w:pos="643"/>
        </w:tabs>
        <w:spacing w:after="0" w:line="379" w:lineRule="exact"/>
        <w:ind w:firstLine="280"/>
      </w:pPr>
      <w:r>
        <w:rPr>
          <w:rStyle w:val="21"/>
        </w:rPr>
        <w:t>Регулярно займайтеся фізичними вправами, навіть якщо мова йде про невеличку прогулянку.</w:t>
      </w:r>
    </w:p>
    <w:p w:rsidR="00507C63" w:rsidRDefault="006034D5">
      <w:pPr>
        <w:pStyle w:val="20"/>
        <w:numPr>
          <w:ilvl w:val="0"/>
          <w:numId w:val="2"/>
        </w:numPr>
        <w:shd w:val="clear" w:color="auto" w:fill="auto"/>
        <w:tabs>
          <w:tab w:val="left" w:pos="643"/>
        </w:tabs>
        <w:spacing w:after="0" w:line="379" w:lineRule="exact"/>
        <w:ind w:firstLine="280"/>
      </w:pPr>
      <w:r>
        <w:rPr>
          <w:rStyle w:val="21"/>
        </w:rPr>
        <w:t>Дотримуйтеся звичайного режиму харчування і сну.</w:t>
      </w:r>
    </w:p>
    <w:p w:rsidR="00507C63" w:rsidRDefault="006034D5">
      <w:pPr>
        <w:pStyle w:val="20"/>
        <w:numPr>
          <w:ilvl w:val="0"/>
          <w:numId w:val="2"/>
        </w:numPr>
        <w:shd w:val="clear" w:color="auto" w:fill="auto"/>
        <w:tabs>
          <w:tab w:val="left" w:pos="643"/>
        </w:tabs>
        <w:spacing w:after="0" w:line="379" w:lineRule="exact"/>
        <w:ind w:left="620"/>
        <w:jc w:val="left"/>
      </w:pPr>
      <w:r>
        <w:rPr>
          <w:rStyle w:val="21"/>
        </w:rPr>
        <w:t>Уникайте або виключіть вживання алкоголю та утримайтеся від використання заборонених психотропних або наркотичних засобів, оскільки вони можуть погіршити депресію.</w:t>
      </w:r>
    </w:p>
    <w:p w:rsidR="00507C63" w:rsidRDefault="006034D5">
      <w:pPr>
        <w:pStyle w:val="20"/>
        <w:numPr>
          <w:ilvl w:val="0"/>
          <w:numId w:val="2"/>
        </w:numPr>
        <w:shd w:val="clear" w:color="auto" w:fill="auto"/>
        <w:tabs>
          <w:tab w:val="left" w:pos="643"/>
        </w:tabs>
        <w:spacing w:after="0" w:line="379" w:lineRule="exact"/>
        <w:ind w:left="620"/>
        <w:jc w:val="left"/>
      </w:pPr>
      <w:r>
        <w:rPr>
          <w:rStyle w:val="21"/>
        </w:rPr>
        <w:t>Продовжуйте займатися тими речами, які вам зазвичай подобаються, навіть якщо немає настрою.</w:t>
      </w:r>
    </w:p>
    <w:p w:rsidR="00507C63" w:rsidRDefault="006034D5">
      <w:pPr>
        <w:pStyle w:val="20"/>
        <w:numPr>
          <w:ilvl w:val="0"/>
          <w:numId w:val="2"/>
        </w:numPr>
        <w:shd w:val="clear" w:color="auto" w:fill="auto"/>
        <w:tabs>
          <w:tab w:val="left" w:pos="643"/>
        </w:tabs>
        <w:spacing w:after="166" w:line="379" w:lineRule="exact"/>
        <w:ind w:left="620"/>
        <w:jc w:val="left"/>
      </w:pPr>
      <w:r>
        <w:rPr>
          <w:rStyle w:val="21"/>
        </w:rPr>
        <w:t>Звертайте увагу на нав'язливі негативні думки і зайву самокритичність і намагайтеся замінити їх позитивними думками. Хваліть себе за свої успіхи і досягнення.</w:t>
      </w:r>
    </w:p>
    <w:p w:rsidR="00507C63" w:rsidRPr="00B13D1B" w:rsidRDefault="006034D5">
      <w:pPr>
        <w:pStyle w:val="50"/>
        <w:shd w:val="clear" w:color="auto" w:fill="auto"/>
        <w:spacing w:before="0" w:after="185"/>
        <w:ind w:left="40"/>
        <w:rPr>
          <w:rFonts w:ascii="Times New Roman" w:hAnsi="Times New Roman" w:cs="Times New Roman"/>
          <w:b w:val="0"/>
          <w:color w:val="C00000"/>
        </w:rPr>
      </w:pPr>
      <w:r w:rsidRPr="00B13D1B">
        <w:rPr>
          <w:rStyle w:val="51"/>
          <w:rFonts w:ascii="Times New Roman" w:hAnsi="Times New Roman" w:cs="Times New Roman"/>
          <w:b/>
          <w:bCs/>
          <w:color w:val="C00000"/>
        </w:rPr>
        <w:t>ПАМ'ЯТАЙТЕ: Є БЕЗЛІЧ СПОСОБІВ ЗАЛИШАТИСЯ ПСИХІЧНО СТІЙКИМ І НЕ ВПАДАТИ В</w:t>
      </w:r>
      <w:r w:rsidRPr="00B13D1B">
        <w:rPr>
          <w:rStyle w:val="51"/>
          <w:rFonts w:ascii="Times New Roman" w:hAnsi="Times New Roman" w:cs="Times New Roman"/>
          <w:b/>
          <w:bCs/>
          <w:color w:val="C00000"/>
        </w:rPr>
        <w:br/>
        <w:t>ДЕПРЕСІЮ. ЯКЩО ВАМ ЗДАЄТЬСЯ, ЩО У ВАС ПОЧИНАЄТЬСЯ ДЕПРЕСІЯ, ПОГОВОРІТЬ З</w:t>
      </w:r>
      <w:r w:rsidRPr="00B13D1B">
        <w:rPr>
          <w:rStyle w:val="51"/>
          <w:rFonts w:ascii="Times New Roman" w:hAnsi="Times New Roman" w:cs="Times New Roman"/>
          <w:b/>
          <w:bCs/>
          <w:color w:val="C00000"/>
        </w:rPr>
        <w:br/>
        <w:t>КИМОСЬ, КОМУ ВИ ДОВІРЯЄТЕ, АБО ЗВЕРНІТЬСЯ ЗА ДОПОМОГОЮ ДО ФАХІВЦЯ.</w:t>
      </w:r>
    </w:p>
    <w:p w:rsidR="00507C63" w:rsidRDefault="006034D5">
      <w:pPr>
        <w:pStyle w:val="60"/>
        <w:shd w:val="clear" w:color="auto" w:fill="auto"/>
        <w:spacing w:before="0"/>
        <w:ind w:left="5900" w:right="180"/>
      </w:pPr>
      <w:r>
        <w:rPr>
          <w:rStyle w:val="61"/>
          <w:b/>
          <w:bCs/>
        </w:rPr>
        <w:t>За матеріалами Всесвітньої організації охорони здоров’я.</w:t>
      </w:r>
    </w:p>
    <w:sectPr w:rsidR="00507C63" w:rsidSect="00507C63">
      <w:pgSz w:w="11900" w:h="16840"/>
      <w:pgMar w:top="807" w:right="683" w:bottom="610" w:left="6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144" w:rsidRDefault="00800144" w:rsidP="00507C63">
      <w:r>
        <w:separator/>
      </w:r>
    </w:p>
  </w:endnote>
  <w:endnote w:type="continuationSeparator" w:id="0">
    <w:p w:rsidR="00800144" w:rsidRDefault="00800144" w:rsidP="00507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144" w:rsidRDefault="00800144"/>
  </w:footnote>
  <w:footnote w:type="continuationSeparator" w:id="0">
    <w:p w:rsidR="00800144" w:rsidRDefault="008001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95CBE"/>
    <w:multiLevelType w:val="multilevel"/>
    <w:tmpl w:val="40A8DF46"/>
    <w:lvl w:ilvl="0">
      <w:start w:val="1"/>
      <w:numFmt w:val="bullet"/>
      <w:lvlText w:val="❖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6A6C20"/>
    <w:multiLevelType w:val="multilevel"/>
    <w:tmpl w:val="B6A08BDA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07C63"/>
    <w:rsid w:val="000B70F1"/>
    <w:rsid w:val="00507C63"/>
    <w:rsid w:val="006034D5"/>
    <w:rsid w:val="006C3430"/>
    <w:rsid w:val="00800144"/>
    <w:rsid w:val="00B1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7C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7C63"/>
    <w:rPr>
      <w:color w:val="0066CC"/>
      <w:u w:val="single"/>
    </w:rPr>
  </w:style>
  <w:style w:type="character" w:customStyle="1" w:styleId="3">
    <w:name w:val="Основний текст (3)_"/>
    <w:basedOn w:val="a0"/>
    <w:link w:val="30"/>
    <w:rsid w:val="00507C63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31">
    <w:name w:val="Основний текст (3)"/>
    <w:basedOn w:val="3"/>
    <w:rsid w:val="00507C63"/>
    <w:rPr>
      <w:color w:val="000000"/>
      <w:w w:val="100"/>
      <w:position w:val="0"/>
      <w:lang w:val="uk-UA" w:eastAsia="uk-UA" w:bidi="uk-UA"/>
    </w:rPr>
  </w:style>
  <w:style w:type="character" w:customStyle="1" w:styleId="1">
    <w:name w:val="Заголовок №1_"/>
    <w:basedOn w:val="a0"/>
    <w:link w:val="10"/>
    <w:rsid w:val="00507C6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"/>
    <w:basedOn w:val="1"/>
    <w:rsid w:val="00507C63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2">
    <w:name w:val="Основний текст (2)_"/>
    <w:basedOn w:val="a0"/>
    <w:link w:val="20"/>
    <w:rsid w:val="00507C6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ий текст (2)"/>
    <w:basedOn w:val="2"/>
    <w:rsid w:val="00507C63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32">
    <w:name w:val="Заголовок №3_"/>
    <w:basedOn w:val="a0"/>
    <w:link w:val="33"/>
    <w:rsid w:val="00507C6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4">
    <w:name w:val="Заголовок №3"/>
    <w:basedOn w:val="32"/>
    <w:rsid w:val="00507C63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22">
    <w:name w:val="Основний текст (2) + Напівжирний"/>
    <w:basedOn w:val="2"/>
    <w:rsid w:val="00507C63"/>
    <w:rPr>
      <w:b/>
      <w:bCs/>
      <w:color w:val="000000"/>
      <w:spacing w:val="0"/>
      <w:w w:val="100"/>
      <w:position w:val="0"/>
      <w:lang w:val="uk-UA" w:eastAsia="uk-UA" w:bidi="uk-UA"/>
    </w:rPr>
  </w:style>
  <w:style w:type="character" w:customStyle="1" w:styleId="4">
    <w:name w:val="Основний текст (4)_"/>
    <w:basedOn w:val="a0"/>
    <w:link w:val="40"/>
    <w:rsid w:val="00507C6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ий текст (4)"/>
    <w:basedOn w:val="4"/>
    <w:rsid w:val="00507C63"/>
    <w:rPr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3">
    <w:name w:val="Заголовок №2_"/>
    <w:basedOn w:val="a0"/>
    <w:link w:val="24"/>
    <w:rsid w:val="00507C63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5">
    <w:name w:val="Заголовок №2"/>
    <w:basedOn w:val="23"/>
    <w:rsid w:val="00507C63"/>
    <w:rPr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5">
    <w:name w:val="Основний текст (5)_"/>
    <w:basedOn w:val="a0"/>
    <w:link w:val="50"/>
    <w:rsid w:val="00507C6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ий текст (5)"/>
    <w:basedOn w:val="5"/>
    <w:rsid w:val="00507C63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6">
    <w:name w:val="Основний текст (6)_"/>
    <w:basedOn w:val="a0"/>
    <w:link w:val="60"/>
    <w:rsid w:val="00507C6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ий текст (6)"/>
    <w:basedOn w:val="6"/>
    <w:rsid w:val="00507C63"/>
    <w:rPr>
      <w:color w:val="000000"/>
      <w:spacing w:val="0"/>
      <w:w w:val="100"/>
      <w:position w:val="0"/>
      <w:lang w:val="uk-UA" w:eastAsia="uk-UA" w:bidi="uk-UA"/>
    </w:rPr>
  </w:style>
  <w:style w:type="paragraph" w:customStyle="1" w:styleId="30">
    <w:name w:val="Основний текст (3)"/>
    <w:basedOn w:val="a"/>
    <w:link w:val="3"/>
    <w:rsid w:val="00507C63"/>
    <w:pPr>
      <w:shd w:val="clear" w:color="auto" w:fill="FFFFFF"/>
      <w:spacing w:after="480" w:line="0" w:lineRule="atLeast"/>
      <w:jc w:val="center"/>
    </w:pPr>
    <w:rPr>
      <w:rFonts w:ascii="Arial" w:eastAsia="Arial" w:hAnsi="Arial" w:cs="Arial"/>
      <w:b/>
      <w:bCs/>
      <w:spacing w:val="40"/>
      <w:sz w:val="22"/>
      <w:szCs w:val="22"/>
    </w:rPr>
  </w:style>
  <w:style w:type="paragraph" w:customStyle="1" w:styleId="10">
    <w:name w:val="Заголовок №1"/>
    <w:basedOn w:val="a"/>
    <w:link w:val="1"/>
    <w:rsid w:val="00507C63"/>
    <w:pPr>
      <w:shd w:val="clear" w:color="auto" w:fill="FFFFFF"/>
      <w:spacing w:before="480" w:line="518" w:lineRule="exact"/>
      <w:jc w:val="center"/>
      <w:outlineLvl w:val="0"/>
    </w:pPr>
    <w:rPr>
      <w:rFonts w:ascii="Franklin Gothic Heavy" w:eastAsia="Franklin Gothic Heavy" w:hAnsi="Franklin Gothic Heavy" w:cs="Franklin Gothic Heavy"/>
      <w:sz w:val="36"/>
      <w:szCs w:val="36"/>
    </w:rPr>
  </w:style>
  <w:style w:type="paragraph" w:customStyle="1" w:styleId="20">
    <w:name w:val="Основний текст (2)"/>
    <w:basedOn w:val="a"/>
    <w:link w:val="2"/>
    <w:rsid w:val="00507C63"/>
    <w:pPr>
      <w:shd w:val="clear" w:color="auto" w:fill="FFFFFF"/>
      <w:spacing w:after="120" w:line="288" w:lineRule="exact"/>
      <w:ind w:hanging="340"/>
      <w:jc w:val="both"/>
    </w:pPr>
    <w:rPr>
      <w:rFonts w:ascii="Arial" w:eastAsia="Arial" w:hAnsi="Arial" w:cs="Arial"/>
      <w:sz w:val="22"/>
      <w:szCs w:val="22"/>
    </w:rPr>
  </w:style>
  <w:style w:type="paragraph" w:customStyle="1" w:styleId="33">
    <w:name w:val="Заголовок №3"/>
    <w:basedOn w:val="a"/>
    <w:link w:val="32"/>
    <w:rsid w:val="00507C63"/>
    <w:pPr>
      <w:shd w:val="clear" w:color="auto" w:fill="FFFFFF"/>
      <w:spacing w:before="120" w:after="240" w:line="0" w:lineRule="atLeast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40">
    <w:name w:val="Основний текст (4)"/>
    <w:basedOn w:val="a"/>
    <w:link w:val="4"/>
    <w:rsid w:val="00507C63"/>
    <w:pPr>
      <w:shd w:val="clear" w:color="auto" w:fill="FFFFFF"/>
      <w:spacing w:before="120" w:after="120" w:line="278" w:lineRule="exact"/>
    </w:pPr>
    <w:rPr>
      <w:rFonts w:ascii="Arial" w:eastAsia="Arial" w:hAnsi="Arial" w:cs="Arial"/>
      <w:b/>
      <w:bCs/>
    </w:rPr>
  </w:style>
  <w:style w:type="paragraph" w:customStyle="1" w:styleId="24">
    <w:name w:val="Заголовок №2"/>
    <w:basedOn w:val="a"/>
    <w:link w:val="23"/>
    <w:rsid w:val="00507C63"/>
    <w:pPr>
      <w:shd w:val="clear" w:color="auto" w:fill="FFFFFF"/>
      <w:spacing w:before="120" w:after="240" w:line="0" w:lineRule="atLeast"/>
      <w:ind w:firstLine="180"/>
      <w:jc w:val="both"/>
      <w:outlineLvl w:val="1"/>
    </w:pPr>
    <w:rPr>
      <w:rFonts w:ascii="Arial" w:eastAsia="Arial" w:hAnsi="Arial" w:cs="Arial"/>
      <w:i/>
      <w:iCs/>
    </w:rPr>
  </w:style>
  <w:style w:type="paragraph" w:customStyle="1" w:styleId="50">
    <w:name w:val="Основний текст (5)"/>
    <w:basedOn w:val="a"/>
    <w:link w:val="5"/>
    <w:rsid w:val="00507C63"/>
    <w:pPr>
      <w:shd w:val="clear" w:color="auto" w:fill="FFFFFF"/>
      <w:spacing w:before="120" w:after="120" w:line="322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60">
    <w:name w:val="Основний текст (6)"/>
    <w:basedOn w:val="a"/>
    <w:link w:val="6"/>
    <w:rsid w:val="00507C63"/>
    <w:pPr>
      <w:shd w:val="clear" w:color="auto" w:fill="FFFFFF"/>
      <w:spacing w:before="120" w:line="240" w:lineRule="exact"/>
      <w:jc w:val="right"/>
    </w:pPr>
    <w:rPr>
      <w:rFonts w:ascii="Century Schoolbook" w:eastAsia="Century Schoolbook" w:hAnsi="Century Schoolbook" w:cs="Century Schoolbook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1403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2018-10-10T11:54:00Z</dcterms:created>
  <dcterms:modified xsi:type="dcterms:W3CDTF">2018-10-10T12:03:00Z</dcterms:modified>
</cp:coreProperties>
</file>